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61" w:rsidRDefault="00457161" w:rsidP="00457161">
      <w:pPr>
        <w:pStyle w:val="Cabealho"/>
        <w:rPr>
          <w:b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-37465</wp:posOffset>
                </wp:positionV>
                <wp:extent cx="901065" cy="998220"/>
                <wp:effectExtent l="0" t="0" r="0" b="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065" cy="997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ED9" w:rsidRDefault="00140ED9" w:rsidP="00457161">
                            <w:pPr>
                              <w:ind w:left="284" w:right="-39"/>
                              <w:jc w:val="both"/>
                            </w:pPr>
                            <w:r>
                              <w:object w:dxaOrig="1257" w:dyaOrig="155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4.7pt;height:67.6pt">
                                  <v:imagedata r:id="rId4" o:title=""/>
                                </v:shape>
                                <o:OLEObject Type="Embed" ProgID="CPaint5" ShapeID="_x0000_i1026" DrawAspect="Content" ObjectID="_1579529059" r:id="rId5"/>
                              </w:object>
                            </w:r>
                          </w:p>
                        </w:txbxContent>
                      </wps:txbx>
                      <wps:bodyPr rot="0" vert="horz" wrap="none" lIns="12700" tIns="12700" rIns="12700" bIns="127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margin-left:9.85pt;margin-top:-2.95pt;width:70.95pt;height:78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" o:allowincell="f" filled="f" stroked="f" strokeweight="1pt">
                <v:textbox style="mso-fit-shape-to-text:t" inset="1pt,1pt,1pt,1pt">
                  <w:txbxContent>
                    <w:p w:rsidR="00140ED9" w:rsidRDefault="00140ED9" w:rsidP="00457161">
                      <w:pPr>
                        <w:ind w:left="284" w:right="-39"/>
                        <w:jc w:val="both"/>
                      </w:pPr>
                      <w:r>
                        <w:object w:dxaOrig="1257" w:dyaOrig="1550">
                          <v:shape id="_x0000_i1026" type="#_x0000_t75" style="width:54.7pt;height:67.6pt">
                            <v:imagedata r:id="rId6" o:title=""/>
                          </v:shape>
                          <o:OLEObject Type="Embed" ProgID="CPaint5" ShapeID="_x0000_i1026" DrawAspect="Content" ObjectID="_1576651565" r:id="rId7"/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0"/>
        </w:rPr>
        <w:t xml:space="preserve">                                                   </w:t>
      </w:r>
    </w:p>
    <w:p w:rsidR="00457161" w:rsidRDefault="00457161" w:rsidP="00457161">
      <w:pPr>
        <w:pStyle w:val="Cabealho"/>
        <w:ind w:left="1134"/>
        <w:jc w:val="center"/>
        <w:rPr>
          <w:rFonts w:ascii="Arial" w:hAnsi="Arial" w:cs="Arial"/>
          <w:color w:val="1F497D"/>
          <w:sz w:val="40"/>
          <w:szCs w:val="40"/>
        </w:rPr>
      </w:pPr>
      <w:r>
        <w:rPr>
          <w:rFonts w:ascii="Arial" w:hAnsi="Arial" w:cs="Arial"/>
          <w:color w:val="1F497D"/>
          <w:sz w:val="40"/>
          <w:szCs w:val="40"/>
        </w:rPr>
        <w:t>Câmara Municipal de</w:t>
      </w:r>
    </w:p>
    <w:p w:rsidR="00457161" w:rsidRDefault="00457161" w:rsidP="00457161">
      <w:pPr>
        <w:pStyle w:val="Cabealho"/>
        <w:ind w:left="1134" w:right="3939"/>
        <w:rPr>
          <w:rFonts w:ascii="Arial" w:hAnsi="Arial" w:cs="Arial"/>
          <w:color w:val="1F497D"/>
          <w:sz w:val="40"/>
          <w:szCs w:val="40"/>
        </w:rPr>
      </w:pPr>
      <w:r>
        <w:rPr>
          <w:rFonts w:ascii="Arial" w:hAnsi="Arial" w:cs="Arial"/>
          <w:color w:val="1F497D"/>
          <w:sz w:val="40"/>
          <w:szCs w:val="40"/>
          <w:lang w:val="pt-BR"/>
        </w:rPr>
        <w:t xml:space="preserve">      </w:t>
      </w:r>
      <w:r>
        <w:rPr>
          <w:rFonts w:ascii="Arial" w:hAnsi="Arial" w:cs="Arial"/>
          <w:color w:val="1F497D"/>
          <w:sz w:val="40"/>
          <w:szCs w:val="40"/>
        </w:rPr>
        <w:t xml:space="preserve"> </w:t>
      </w:r>
      <w:r>
        <w:rPr>
          <w:rFonts w:ascii="Arial" w:hAnsi="Arial" w:cs="Arial"/>
          <w:color w:val="1F497D"/>
          <w:sz w:val="40"/>
          <w:szCs w:val="40"/>
          <w:lang w:val="pt-BR"/>
        </w:rPr>
        <w:t xml:space="preserve">                                                  </w:t>
      </w:r>
      <w:r>
        <w:rPr>
          <w:rFonts w:ascii="Arial" w:hAnsi="Arial" w:cs="Arial"/>
          <w:color w:val="1F497D"/>
          <w:sz w:val="40"/>
          <w:szCs w:val="40"/>
        </w:rPr>
        <w:t>Medianeira</w:t>
      </w:r>
    </w:p>
    <w:p w:rsidR="00457161" w:rsidRDefault="00457161" w:rsidP="00457161">
      <w:pPr>
        <w:pStyle w:val="Cabealho"/>
        <w:spacing w:before="120"/>
        <w:rPr>
          <w:rFonts w:ascii="Arial Black" w:hAnsi="Arial Black"/>
          <w:b/>
          <w:sz w:val="16"/>
          <w:szCs w:val="16"/>
        </w:rPr>
      </w:pPr>
      <w:r>
        <w:rPr>
          <w:rFonts w:ascii="Colonna MT" w:hAnsi="Colonna MT"/>
          <w:b/>
          <w:color w:val="1F497D"/>
          <w:sz w:val="16"/>
          <w:szCs w:val="16"/>
        </w:rPr>
        <w:t xml:space="preserve">  </w:t>
      </w:r>
      <w:r>
        <w:rPr>
          <w:rFonts w:ascii="Arial Black" w:hAnsi="Arial Black"/>
          <w:b/>
          <w:sz w:val="16"/>
          <w:szCs w:val="16"/>
        </w:rPr>
        <w:t>MEDIANEIRA – PARANÁ</w:t>
      </w:r>
    </w:p>
    <w:p w:rsidR="00457161" w:rsidRDefault="00457161" w:rsidP="00457161">
      <w:pPr>
        <w:rPr>
          <w:b/>
        </w:rPr>
      </w:pPr>
      <w:r>
        <w:rPr>
          <w:b/>
        </w:rPr>
        <w:t xml:space="preserve">                                                     </w:t>
      </w:r>
    </w:p>
    <w:p w:rsidR="00457161" w:rsidRDefault="00457161" w:rsidP="00E8360C">
      <w:pPr>
        <w:rPr>
          <w:b/>
        </w:rPr>
      </w:pPr>
    </w:p>
    <w:p w:rsidR="00E8360C" w:rsidRPr="00E8360C" w:rsidRDefault="00E8360C" w:rsidP="00E8360C">
      <w:pPr>
        <w:rPr>
          <w:b/>
          <w:u w:val="single"/>
        </w:rPr>
      </w:pPr>
      <w:r>
        <w:rPr>
          <w:b/>
        </w:rPr>
        <w:t xml:space="preserve">                                                                              </w:t>
      </w:r>
      <w:r w:rsidRPr="00E8360C">
        <w:rPr>
          <w:b/>
          <w:u w:val="single"/>
        </w:rPr>
        <w:t>CONTROLE DE ESTOQUE</w:t>
      </w:r>
    </w:p>
    <w:p w:rsidR="00E8360C" w:rsidRDefault="00E8360C" w:rsidP="0027216C">
      <w:pPr>
        <w:rPr>
          <w:b/>
          <w:u w:val="single"/>
        </w:rPr>
      </w:pPr>
    </w:p>
    <w:p w:rsidR="0027216C" w:rsidRPr="009D5544" w:rsidRDefault="00B44A45" w:rsidP="00DA52D3">
      <w:pPr>
        <w:shd w:val="clear" w:color="auto" w:fill="AEAAAA" w:themeFill="background2" w:themeFillShade="BF"/>
        <w:tabs>
          <w:tab w:val="left" w:pos="1276"/>
        </w:tabs>
        <w:ind w:right="12586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JANEIRO 2016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AA6534" w:rsidTr="00F44B66">
        <w:tc>
          <w:tcPr>
            <w:tcW w:w="10060" w:type="dxa"/>
            <w:shd w:val="clear" w:color="auto" w:fill="C9C9C9" w:themeFill="accent3" w:themeFillTint="99"/>
          </w:tcPr>
          <w:p w:rsidR="00AA6534" w:rsidRPr="00F44B66" w:rsidRDefault="00E8360C" w:rsidP="00AA6534">
            <w:pPr>
              <w:jc w:val="center"/>
              <w:rPr>
                <w:b/>
                <w:color w:val="ED7D31" w:themeColor="accent2"/>
                <w:u w:val="single"/>
              </w:rPr>
            </w:pPr>
            <w:r>
              <w:rPr>
                <w:b/>
                <w:color w:val="FF0000"/>
                <w:u w:val="single"/>
              </w:rPr>
              <w:t xml:space="preserve">Entradas e saídas de </w:t>
            </w:r>
            <w:r w:rsidR="00345253">
              <w:rPr>
                <w:b/>
                <w:color w:val="FF0000"/>
                <w:u w:val="single"/>
              </w:rPr>
              <w:t>mercadorias</w:t>
            </w:r>
          </w:p>
        </w:tc>
      </w:tr>
    </w:tbl>
    <w:p w:rsidR="00AA6534" w:rsidRDefault="00AA6534" w:rsidP="0027216C">
      <w:pPr>
        <w:rPr>
          <w:b/>
          <w:color w:val="ED7D31" w:themeColor="accent2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807"/>
        <w:gridCol w:w="1134"/>
        <w:gridCol w:w="992"/>
        <w:gridCol w:w="940"/>
        <w:gridCol w:w="1276"/>
      </w:tblGrid>
      <w:tr w:rsidR="00AA6534" w:rsidTr="00AA6534">
        <w:tc>
          <w:tcPr>
            <w:tcW w:w="5807" w:type="dxa"/>
            <w:shd w:val="clear" w:color="auto" w:fill="D0CECE" w:themeFill="background2" w:themeFillShade="E6"/>
          </w:tcPr>
          <w:p w:rsidR="00AA6534" w:rsidRPr="00AA6534" w:rsidRDefault="00AA6534" w:rsidP="00AA6534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Combustíveis e lubrificantes</w:t>
            </w:r>
            <w:r w:rsidR="00C112AD">
              <w:rPr>
                <w:b/>
                <w:color w:val="002060"/>
              </w:rPr>
              <w:t xml:space="preserve"> automotivos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Saldo anterior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Entrada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Saída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Saldo atual</w:t>
            </w:r>
          </w:p>
        </w:tc>
      </w:tr>
      <w:tr w:rsidR="00F44B66" w:rsidTr="00AA6534">
        <w:tc>
          <w:tcPr>
            <w:tcW w:w="5807" w:type="dxa"/>
            <w:shd w:val="clear" w:color="auto" w:fill="D0CECE" w:themeFill="background2" w:themeFillShade="E6"/>
          </w:tcPr>
          <w:p w:rsidR="00F44B66" w:rsidRPr="00F44B66" w:rsidRDefault="00F44B66" w:rsidP="00F44B66">
            <w:pPr>
              <w:rPr>
                <w:color w:val="002060"/>
              </w:rPr>
            </w:pPr>
            <w:r w:rsidRPr="00F44B66">
              <w:rPr>
                <w:color w:val="000000" w:themeColor="text1"/>
              </w:rPr>
              <w:t>Gasolina</w:t>
            </w:r>
            <w:r w:rsidR="004D714A">
              <w:rPr>
                <w:color w:val="000000" w:themeColor="text1"/>
              </w:rPr>
              <w:t xml:space="preserve"> (L)</w:t>
            </w:r>
            <w:r w:rsidR="00781C5A">
              <w:rPr>
                <w:color w:val="000000" w:themeColor="text1"/>
              </w:rPr>
              <w:t xml:space="preserve">  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F44B66" w:rsidRPr="00E374D8" w:rsidRDefault="006C6926" w:rsidP="00E374D8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F44B66" w:rsidRPr="00E374D8" w:rsidRDefault="00206A8B" w:rsidP="00E374D8">
            <w:pPr>
              <w:jc w:val="center"/>
            </w:pPr>
            <w:r>
              <w:t>157,052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F44B66" w:rsidRPr="00E374D8" w:rsidRDefault="00206A8B" w:rsidP="00E374D8">
            <w:pPr>
              <w:jc w:val="center"/>
            </w:pPr>
            <w:r>
              <w:t>157,052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F44B66" w:rsidRPr="00E374D8" w:rsidRDefault="007C19ED" w:rsidP="00E374D8">
            <w:pPr>
              <w:jc w:val="center"/>
            </w:pPr>
            <w:r>
              <w:t>0</w:t>
            </w:r>
          </w:p>
        </w:tc>
      </w:tr>
    </w:tbl>
    <w:p w:rsidR="006E1637" w:rsidRDefault="006E1637" w:rsidP="006E1637">
      <w:pPr>
        <w:rPr>
          <w:b/>
          <w:color w:val="ED7D31" w:themeColor="accent2"/>
          <w:u w:val="single"/>
        </w:rPr>
      </w:pPr>
      <w:bookmarkStart w:id="0" w:name="_GoBack"/>
      <w:bookmarkEnd w:id="0"/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6E1637" w:rsidTr="006E1637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E1637" w:rsidRDefault="006E1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Expediente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E1637" w:rsidRDefault="006E1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E1637" w:rsidRDefault="006E1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E1637" w:rsidRDefault="006E1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E1637" w:rsidRDefault="006E1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6E1637" w:rsidRPr="006E1637" w:rsidTr="006E1637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E1637" w:rsidRPr="006E1637" w:rsidRDefault="006E1637" w:rsidP="000C3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E1637" w:rsidRPr="006E1637" w:rsidRDefault="006E1637" w:rsidP="000C3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E1637" w:rsidRPr="006E1637" w:rsidRDefault="006E1637" w:rsidP="000C3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E1637" w:rsidRPr="006E1637" w:rsidRDefault="006E1637" w:rsidP="000C3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E1637" w:rsidRPr="006E1637" w:rsidRDefault="006E1637" w:rsidP="000C3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</w:tr>
    </w:tbl>
    <w:p w:rsidR="006E1637" w:rsidRDefault="006E1637" w:rsidP="006E1637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6E1637" w:rsidTr="006E1637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E1637" w:rsidRDefault="006E1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Processamento de Dados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E1637" w:rsidRDefault="006E1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E1637" w:rsidRDefault="006E1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E1637" w:rsidRDefault="006E1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E1637" w:rsidRDefault="006E1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6E1637" w:rsidTr="006E1637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E1637" w:rsidRDefault="006E1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E1637" w:rsidRDefault="006E1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E1637" w:rsidRDefault="006E1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E1637" w:rsidRDefault="006E1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E1637" w:rsidRDefault="006E1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</w:tr>
    </w:tbl>
    <w:p w:rsidR="006E1637" w:rsidRDefault="006E1637" w:rsidP="006E1637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6E1637" w:rsidTr="006E1637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E1637" w:rsidRDefault="006E1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lastRenderedPageBreak/>
              <w:t>Material de Copa e Cozinha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E1637" w:rsidRDefault="006E1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E1637" w:rsidRDefault="006E1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E1637" w:rsidRDefault="006E1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E1637" w:rsidRDefault="006E1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6E1637" w:rsidTr="006E1637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E1637" w:rsidRDefault="006E1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E1637" w:rsidRDefault="006E1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E1637" w:rsidRDefault="006E1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E1637" w:rsidRDefault="006E1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E1637" w:rsidRDefault="006E1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</w:tr>
    </w:tbl>
    <w:p w:rsidR="006E1637" w:rsidRDefault="006E1637" w:rsidP="006E1637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6E1637" w:rsidTr="006E1637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E1637" w:rsidRDefault="006E1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Limpeza e Produtos de Higiene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E1637" w:rsidRDefault="006E1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E1637" w:rsidRDefault="006E1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E1637" w:rsidRDefault="006E1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E1637" w:rsidRDefault="006E1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6E1637" w:rsidTr="006E1637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E1637" w:rsidRDefault="006E1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E1637" w:rsidRDefault="006E1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E1637" w:rsidRDefault="006E1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E1637" w:rsidRDefault="006E1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E1637" w:rsidRDefault="006E1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</w:tr>
    </w:tbl>
    <w:p w:rsidR="006E1637" w:rsidRDefault="006E1637" w:rsidP="006E1637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6E1637" w:rsidTr="006E1637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E1637" w:rsidRDefault="006E1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 xml:space="preserve">Material para Manutenção de Bens Imóveis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E1637" w:rsidRDefault="006E1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E1637" w:rsidRDefault="006E1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E1637" w:rsidRDefault="006E1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E1637" w:rsidRDefault="006E1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6E1637" w:rsidTr="006E1637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E1637" w:rsidRDefault="006E1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E1637" w:rsidRDefault="006E1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E1637" w:rsidRDefault="006E1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E1637" w:rsidRDefault="006E1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E1637" w:rsidRDefault="006E1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</w:tr>
    </w:tbl>
    <w:p w:rsidR="006E1637" w:rsidRDefault="006E1637" w:rsidP="006E1637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6E1637" w:rsidTr="006E1637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E1637" w:rsidRDefault="006E1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Elétrico e Eletrônico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E1637" w:rsidRDefault="006E1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E1637" w:rsidRDefault="006E1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E1637" w:rsidRDefault="006E1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E1637" w:rsidRDefault="006E1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6E1637" w:rsidTr="006E1637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E1637" w:rsidRDefault="006E1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E1637" w:rsidRDefault="006E1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E1637" w:rsidRDefault="006E1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E1637" w:rsidRDefault="006E1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E1637" w:rsidRDefault="006E1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</w:tr>
    </w:tbl>
    <w:p w:rsidR="006E1637" w:rsidRDefault="006E1637" w:rsidP="006E1637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6E1637" w:rsidTr="006E1637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E1637" w:rsidRDefault="006E1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para Comunicações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E1637" w:rsidRDefault="006E1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E1637" w:rsidRDefault="006E1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E1637" w:rsidRDefault="006E1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E1637" w:rsidRDefault="006E1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6E1637" w:rsidTr="006E1637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E1637" w:rsidRDefault="006E1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E1637" w:rsidRDefault="006E1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E1637" w:rsidRDefault="006E1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E1637" w:rsidRDefault="006E1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E1637" w:rsidRDefault="006E1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</w:tr>
    </w:tbl>
    <w:p w:rsidR="006E1637" w:rsidRDefault="006E1637" w:rsidP="006E1637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6E1637" w:rsidTr="006E1637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E1637" w:rsidRDefault="006E1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 xml:space="preserve">Material para Manutenção de Veículos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E1637" w:rsidRDefault="006E1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E1637" w:rsidRDefault="006E1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E1637" w:rsidRDefault="006E1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E1637" w:rsidRDefault="006E1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6E1637" w:rsidTr="006E1637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E1637" w:rsidRDefault="006E1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E1637" w:rsidRDefault="006E1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E1637" w:rsidRDefault="006E1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E1637" w:rsidRDefault="006E1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E1637" w:rsidRDefault="006E1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</w:tr>
    </w:tbl>
    <w:p w:rsidR="006E1637" w:rsidRDefault="006E1637" w:rsidP="006E1637">
      <w:pPr>
        <w:rPr>
          <w:b/>
          <w:color w:val="1F3864" w:themeColor="accent5" w:themeShade="80"/>
        </w:rPr>
      </w:pPr>
    </w:p>
    <w:p w:rsidR="006E1637" w:rsidRDefault="006E1637" w:rsidP="006E1637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6E1637" w:rsidTr="006E1637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E1637" w:rsidRDefault="006E1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lastRenderedPageBreak/>
              <w:t>Material de Sinalização Visual e Afins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E1637" w:rsidRDefault="006E1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E1637" w:rsidRDefault="006E1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E1637" w:rsidRDefault="006E1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E1637" w:rsidRDefault="006E1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6E1637" w:rsidTr="006E1637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E1637" w:rsidRDefault="006E1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E1637" w:rsidRDefault="006E1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E1637" w:rsidRDefault="006E1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E1637" w:rsidRDefault="006E1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E1637" w:rsidRDefault="006E1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</w:tr>
    </w:tbl>
    <w:p w:rsidR="006E1637" w:rsidRDefault="006E1637" w:rsidP="006E1637">
      <w:pPr>
        <w:rPr>
          <w:b/>
          <w:color w:val="1F3864" w:themeColor="accent5" w:themeShade="80"/>
        </w:rPr>
      </w:pPr>
      <w:r>
        <w:rPr>
          <w:b/>
          <w:color w:val="1F3864" w:themeColor="accent5" w:themeShade="80"/>
        </w:rPr>
        <w:t xml:space="preserve"> </w:t>
      </w: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5807"/>
        <w:gridCol w:w="1134"/>
        <w:gridCol w:w="992"/>
        <w:gridCol w:w="851"/>
        <w:gridCol w:w="1276"/>
      </w:tblGrid>
      <w:tr w:rsidR="006E1637" w:rsidTr="006E1637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6E1637" w:rsidRDefault="006E1637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Material para Festividades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6E1637" w:rsidRDefault="006E1637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anterior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6E1637" w:rsidRDefault="006E1637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Entrada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6E1637" w:rsidRDefault="006E1637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6E1637" w:rsidRDefault="006E1637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atual</w:t>
            </w:r>
          </w:p>
        </w:tc>
      </w:tr>
      <w:tr w:rsidR="006E1637" w:rsidRPr="006E1637" w:rsidTr="006E1637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6E1637" w:rsidRPr="006E1637" w:rsidRDefault="006E1637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6E1637" w:rsidRPr="006E1637" w:rsidRDefault="006E1637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6E1637" w:rsidRPr="006E1637" w:rsidRDefault="006E1637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6E1637" w:rsidRPr="006E1637" w:rsidRDefault="006E1637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6E1637" w:rsidRPr="006E1637" w:rsidRDefault="006E1637">
            <w:pPr>
              <w:jc w:val="center"/>
            </w:pPr>
            <w:r>
              <w:t>-</w:t>
            </w:r>
          </w:p>
        </w:tc>
      </w:tr>
    </w:tbl>
    <w:p w:rsidR="006E1637" w:rsidRDefault="006E1637" w:rsidP="006E1637">
      <w:pPr>
        <w:rPr>
          <w:b/>
          <w:color w:val="1F3864" w:themeColor="accent5" w:themeShade="80"/>
        </w:rPr>
      </w:pP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5807"/>
        <w:gridCol w:w="1134"/>
        <w:gridCol w:w="992"/>
        <w:gridCol w:w="851"/>
        <w:gridCol w:w="1276"/>
      </w:tblGrid>
      <w:tr w:rsidR="006E1637" w:rsidTr="006E1637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6E1637" w:rsidRDefault="006E1637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Material de proteção e segurança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6E1637" w:rsidRDefault="006E1637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anterior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6E1637" w:rsidRDefault="006E1637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Entrada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6E1637" w:rsidRDefault="006E1637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6E1637" w:rsidRDefault="006E1637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atual</w:t>
            </w:r>
          </w:p>
        </w:tc>
      </w:tr>
      <w:tr w:rsidR="006E1637" w:rsidTr="006E1637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6E1637" w:rsidRDefault="006E1637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6E1637" w:rsidRDefault="006E1637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6E1637" w:rsidRDefault="006E1637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6E1637" w:rsidRDefault="006E1637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6E1637" w:rsidRDefault="006E1637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-</w:t>
            </w:r>
          </w:p>
        </w:tc>
      </w:tr>
    </w:tbl>
    <w:p w:rsidR="006E1637" w:rsidRDefault="006E1637" w:rsidP="006E1637">
      <w:pPr>
        <w:rPr>
          <w:b/>
          <w:color w:val="1F3864" w:themeColor="accent5" w:themeShade="80"/>
        </w:rPr>
      </w:pPr>
    </w:p>
    <w:p w:rsidR="006E1637" w:rsidRDefault="006E1637" w:rsidP="006E1637">
      <w:pPr>
        <w:rPr>
          <w:b/>
          <w:color w:val="1F3864" w:themeColor="accent5" w:themeShade="80"/>
        </w:rPr>
      </w:pPr>
    </w:p>
    <w:sectPr w:rsidR="006E1637" w:rsidSect="00EF5396">
      <w:pgSz w:w="16838" w:h="11906" w:orient="landscape" w:code="9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C5"/>
    <w:rsid w:val="00006B1A"/>
    <w:rsid w:val="0001441F"/>
    <w:rsid w:val="000362B1"/>
    <w:rsid w:val="000600EE"/>
    <w:rsid w:val="000A2D1F"/>
    <w:rsid w:val="00140ED9"/>
    <w:rsid w:val="001712B9"/>
    <w:rsid w:val="001D2DF8"/>
    <w:rsid w:val="00206A8B"/>
    <w:rsid w:val="0027216C"/>
    <w:rsid w:val="00282D29"/>
    <w:rsid w:val="002C19E1"/>
    <w:rsid w:val="002F7A8E"/>
    <w:rsid w:val="00345253"/>
    <w:rsid w:val="003E7EC5"/>
    <w:rsid w:val="00457161"/>
    <w:rsid w:val="00474821"/>
    <w:rsid w:val="004D714A"/>
    <w:rsid w:val="00524059"/>
    <w:rsid w:val="00552C2E"/>
    <w:rsid w:val="00576D4E"/>
    <w:rsid w:val="005A4BF4"/>
    <w:rsid w:val="005B2A80"/>
    <w:rsid w:val="005F7C5B"/>
    <w:rsid w:val="00606315"/>
    <w:rsid w:val="006213C5"/>
    <w:rsid w:val="006C6926"/>
    <w:rsid w:val="006E1637"/>
    <w:rsid w:val="006F7D80"/>
    <w:rsid w:val="007173A7"/>
    <w:rsid w:val="007200B8"/>
    <w:rsid w:val="00731EDB"/>
    <w:rsid w:val="00761A50"/>
    <w:rsid w:val="00775768"/>
    <w:rsid w:val="00781C5A"/>
    <w:rsid w:val="00782F6C"/>
    <w:rsid w:val="0078490F"/>
    <w:rsid w:val="007A7141"/>
    <w:rsid w:val="007B00F8"/>
    <w:rsid w:val="007C19ED"/>
    <w:rsid w:val="007E5F3D"/>
    <w:rsid w:val="00806BF8"/>
    <w:rsid w:val="00842A2D"/>
    <w:rsid w:val="00850912"/>
    <w:rsid w:val="00873999"/>
    <w:rsid w:val="0088297C"/>
    <w:rsid w:val="00891446"/>
    <w:rsid w:val="008C29FE"/>
    <w:rsid w:val="009456A0"/>
    <w:rsid w:val="00970F11"/>
    <w:rsid w:val="009D5544"/>
    <w:rsid w:val="00A3464B"/>
    <w:rsid w:val="00A560C2"/>
    <w:rsid w:val="00A95E39"/>
    <w:rsid w:val="00AA6534"/>
    <w:rsid w:val="00AC109D"/>
    <w:rsid w:val="00B05B81"/>
    <w:rsid w:val="00B073A4"/>
    <w:rsid w:val="00B44A45"/>
    <w:rsid w:val="00B604F8"/>
    <w:rsid w:val="00B64D7B"/>
    <w:rsid w:val="00BB2A97"/>
    <w:rsid w:val="00BB6301"/>
    <w:rsid w:val="00BC4298"/>
    <w:rsid w:val="00BC478F"/>
    <w:rsid w:val="00BD7F04"/>
    <w:rsid w:val="00C112AD"/>
    <w:rsid w:val="00CB0750"/>
    <w:rsid w:val="00D54F55"/>
    <w:rsid w:val="00D7640D"/>
    <w:rsid w:val="00D93C65"/>
    <w:rsid w:val="00D95217"/>
    <w:rsid w:val="00DA52D3"/>
    <w:rsid w:val="00DE7199"/>
    <w:rsid w:val="00E14A8A"/>
    <w:rsid w:val="00E23E2B"/>
    <w:rsid w:val="00E374D8"/>
    <w:rsid w:val="00E73ECC"/>
    <w:rsid w:val="00E8360C"/>
    <w:rsid w:val="00E91FCA"/>
    <w:rsid w:val="00EF5396"/>
    <w:rsid w:val="00EF7BE5"/>
    <w:rsid w:val="00F44B66"/>
    <w:rsid w:val="00F4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E616D"/>
  <w15:chartTrackingRefBased/>
  <w15:docId w15:val="{3352EF15-42A3-4F1D-ACEB-722108E8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1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56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semiHidden/>
    <w:unhideWhenUsed/>
    <w:rsid w:val="0045716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abealhoChar">
    <w:name w:val="Cabeçalho Char"/>
    <w:basedOn w:val="Fontepargpadro"/>
    <w:link w:val="Cabealho"/>
    <w:semiHidden/>
    <w:rsid w:val="0045716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msonormal0">
    <w:name w:val="msonormal"/>
    <w:basedOn w:val="Normal"/>
    <w:rsid w:val="00552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3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2017-11-27T17:41:00Z</dcterms:created>
  <dcterms:modified xsi:type="dcterms:W3CDTF">2018-02-07T19:18:00Z</dcterms:modified>
</cp:coreProperties>
</file>