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E6" w:rsidRPr="00027EE6" w:rsidRDefault="00027EE6" w:rsidP="00027EE6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027EE6">
        <w:rPr>
          <w:rFonts w:ascii="Courier New" w:hAnsi="Courier New" w:cs="Courier New"/>
          <w:sz w:val="14"/>
        </w:rPr>
        <w:t xml:space="preserve">    </w:t>
      </w:r>
    </w:p>
    <w:p w:rsidR="00027EE6" w:rsidRPr="00027EE6" w:rsidRDefault="00027EE6" w:rsidP="00027EE6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27EE6">
        <w:rPr>
          <w:rFonts w:ascii="Courier New" w:hAnsi="Courier New" w:cs="Courier New"/>
          <w:b/>
          <w:sz w:val="14"/>
        </w:rPr>
        <w:t xml:space="preserve">    ESTADO DO PARANA                           Receita Segundo as Naturezas                                    Folha:      1</w:t>
      </w:r>
    </w:p>
    <w:p w:rsidR="00027EE6" w:rsidRPr="00027EE6" w:rsidRDefault="00027EE6" w:rsidP="00027EE6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27EE6">
        <w:rPr>
          <w:rFonts w:ascii="Courier New" w:hAnsi="Courier New" w:cs="Courier New"/>
          <w:b/>
          <w:sz w:val="14"/>
        </w:rPr>
        <w:t xml:space="preserve">    </w:t>
      </w:r>
      <w:r w:rsidR="00B55D82">
        <w:rPr>
          <w:rFonts w:ascii="Courier New" w:hAnsi="Courier New" w:cs="Courier New"/>
          <w:b/>
          <w:sz w:val="14"/>
        </w:rPr>
        <w:t>Câmara</w:t>
      </w:r>
      <w:r w:rsidRPr="00027EE6">
        <w:rPr>
          <w:rFonts w:ascii="Courier New" w:hAnsi="Courier New" w:cs="Courier New"/>
          <w:b/>
          <w:sz w:val="14"/>
        </w:rPr>
        <w:t xml:space="preserve"> Municipal de Medianeira             </w:t>
      </w:r>
      <w:r w:rsidR="00B55D82">
        <w:rPr>
          <w:rFonts w:ascii="Courier New" w:hAnsi="Courier New" w:cs="Courier New"/>
          <w:b/>
          <w:sz w:val="14"/>
        </w:rPr>
        <w:t>Exercício</w:t>
      </w:r>
      <w:r w:rsidRPr="00027EE6">
        <w:rPr>
          <w:rFonts w:ascii="Courier New" w:hAnsi="Courier New" w:cs="Courier New"/>
          <w:b/>
          <w:sz w:val="14"/>
        </w:rPr>
        <w:t xml:space="preserve"> de 2022 - Anexo 2, da Lei 4.320/64        </w:t>
      </w:r>
    </w:p>
    <w:p w:rsidR="00027EE6" w:rsidRDefault="00027EE6" w:rsidP="00027EE6">
      <w:pPr>
        <w:spacing w:after="0" w:line="240" w:lineRule="exact"/>
        <w:rPr>
          <w:rFonts w:ascii="Courier New" w:hAnsi="Courier New" w:cs="Courier New"/>
          <w:sz w:val="14"/>
        </w:rPr>
      </w:pPr>
      <w:r w:rsidRPr="00027EE6">
        <w:rPr>
          <w:rFonts w:ascii="Courier New" w:hAnsi="Courier New" w:cs="Courier New"/>
          <w:sz w:val="14"/>
        </w:rPr>
        <w:t xml:space="preserve">   </w:t>
      </w:r>
    </w:p>
    <w:p w:rsidR="000069BB" w:rsidRPr="00027EE6" w:rsidRDefault="000069BB" w:rsidP="00027EE6">
      <w:pPr>
        <w:spacing w:after="0" w:line="240" w:lineRule="exact"/>
        <w:rPr>
          <w:rFonts w:ascii="Courier New" w:hAnsi="Courier New" w:cs="Courier New"/>
          <w:sz w:val="14"/>
        </w:rPr>
      </w:pPr>
    </w:p>
    <w:p w:rsidR="000069BB" w:rsidRPr="00810D61" w:rsidRDefault="00027EE6" w:rsidP="000069BB">
      <w:pPr>
        <w:spacing w:after="0" w:line="240" w:lineRule="exact"/>
        <w:jc w:val="center"/>
        <w:rPr>
          <w:rFonts w:ascii="Courier New" w:hAnsi="Courier New" w:cs="Courier New"/>
          <w:b/>
          <w:sz w:val="24"/>
          <w:szCs w:val="24"/>
        </w:rPr>
      </w:pPr>
      <w:r w:rsidRPr="00027EE6">
        <w:rPr>
          <w:rFonts w:ascii="Courier New" w:hAnsi="Courier New" w:cs="Courier New"/>
          <w:sz w:val="14"/>
        </w:rPr>
        <w:t xml:space="preserve">   </w:t>
      </w:r>
      <w:r w:rsidR="000069BB" w:rsidRPr="00810D61">
        <w:rPr>
          <w:rFonts w:ascii="Courier New" w:hAnsi="Courier New" w:cs="Courier New"/>
          <w:b/>
          <w:sz w:val="24"/>
          <w:szCs w:val="24"/>
        </w:rPr>
        <w:t>NÃO HOUVE MOVIMENTAÇÃO NO PERÍODO</w:t>
      </w:r>
    </w:p>
    <w:p w:rsidR="000069BB" w:rsidRDefault="000069BB" w:rsidP="00027EE6">
      <w:pPr>
        <w:spacing w:after="0" w:line="240" w:lineRule="exact"/>
        <w:rPr>
          <w:rFonts w:ascii="Courier New" w:hAnsi="Courier New" w:cs="Courier New"/>
          <w:sz w:val="14"/>
        </w:rPr>
      </w:pPr>
    </w:p>
    <w:p w:rsidR="000069BB" w:rsidRPr="00027EE6" w:rsidRDefault="000069BB" w:rsidP="00027EE6">
      <w:pPr>
        <w:spacing w:after="0" w:line="240" w:lineRule="exact"/>
        <w:rPr>
          <w:rFonts w:ascii="Courier New" w:hAnsi="Courier New" w:cs="Courier New"/>
          <w:sz w:val="14"/>
        </w:rPr>
      </w:pPr>
    </w:p>
    <w:p w:rsidR="00605CAD" w:rsidRDefault="00027EE6" w:rsidP="00027EE6">
      <w:pPr>
        <w:spacing w:after="0" w:line="240" w:lineRule="exact"/>
      </w:pPr>
      <w:r w:rsidRPr="00027EE6">
        <w:rPr>
          <w:rFonts w:ascii="Courier New" w:hAnsi="Courier New" w:cs="Courier New"/>
          <w:b/>
          <w:sz w:val="14"/>
        </w:rPr>
        <w:t xml:space="preserve">   FONTE: GOVBR - </w:t>
      </w:r>
      <w:r w:rsidR="00B55D82">
        <w:rPr>
          <w:rFonts w:ascii="Courier New" w:hAnsi="Courier New" w:cs="Courier New"/>
          <w:b/>
          <w:sz w:val="14"/>
        </w:rPr>
        <w:t>Execução Orçamentária e Contabilidade Pú</w:t>
      </w:r>
      <w:r w:rsidRPr="00027EE6">
        <w:rPr>
          <w:rFonts w:ascii="Courier New" w:hAnsi="Courier New" w:cs="Courier New"/>
          <w:b/>
          <w:sz w:val="14"/>
        </w:rPr>
        <w:t>blica, 24/Jan/2023, 09h e 32m.</w:t>
      </w:r>
    </w:p>
    <w:sectPr w:rsidR="00605CAD" w:rsidSect="0026502D">
      <w:headerReference w:type="default" r:id="rId6"/>
      <w:pgSz w:w="11906" w:h="16838" w:code="9"/>
      <w:pgMar w:top="1134" w:right="0" w:bottom="0" w:left="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C9" w:rsidRDefault="00D80CC9" w:rsidP="0026502D">
      <w:pPr>
        <w:spacing w:after="0" w:line="240" w:lineRule="auto"/>
      </w:pPr>
      <w:r>
        <w:separator/>
      </w:r>
    </w:p>
  </w:endnote>
  <w:endnote w:type="continuationSeparator" w:id="0">
    <w:p w:rsidR="00D80CC9" w:rsidRDefault="00D80CC9" w:rsidP="0026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C9" w:rsidRDefault="00D80CC9" w:rsidP="0026502D">
      <w:pPr>
        <w:spacing w:after="0" w:line="240" w:lineRule="auto"/>
      </w:pPr>
      <w:r>
        <w:separator/>
      </w:r>
    </w:p>
  </w:footnote>
  <w:footnote w:type="continuationSeparator" w:id="0">
    <w:p w:rsidR="00D80CC9" w:rsidRDefault="00D80CC9" w:rsidP="0026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2D" w:rsidRDefault="002650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F1765" wp14:editId="48E15941">
              <wp:simplePos x="0" y="0"/>
              <wp:positionH relativeFrom="column">
                <wp:posOffset>2593340</wp:posOffset>
              </wp:positionH>
              <wp:positionV relativeFrom="paragraph">
                <wp:posOffset>-485581</wp:posOffset>
              </wp:positionV>
              <wp:extent cx="3952875" cy="522514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225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502D" w:rsidRDefault="0026502D" w:rsidP="0026502D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F176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04.2pt;margin-top:-38.25pt;width:311.2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" fillcolor="window" stroked="f" strokeweight=".5pt">
              <v:path arrowok="t"/>
              <v:textbox>
                <w:txbxContent>
                  <w:p w:rsidR="0026502D" w:rsidRDefault="0026502D" w:rsidP="0026502D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1C6BF" wp14:editId="3BC28366">
              <wp:simplePos x="0" y="0"/>
              <wp:positionH relativeFrom="column">
                <wp:posOffset>1866122</wp:posOffset>
              </wp:positionH>
              <wp:positionV relativeFrom="paragraph">
                <wp:posOffset>-616455</wp:posOffset>
              </wp:positionV>
              <wp:extent cx="736600" cy="755650"/>
              <wp:effectExtent l="0" t="0" r="0" b="190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02D" w:rsidRDefault="0026502D" w:rsidP="0026502D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0.7pt;height:53.85pt" o:ole="">
                                <v:imagedata r:id="rId1" o:title=""/>
                              </v:shape>
                              <o:OLEObject Type="Embed" ProgID="CPaint5" ShapeID="_x0000_i1025" DrawAspect="Content" ObjectID="_1748781386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1C6BF" id="Caixa de texto 3" o:spid="_x0000_s1027" type="#_x0000_t202" style="position:absolute;margin-left:146.95pt;margin-top:-48.55pt;width:58pt;height:5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" filled="f" stroked="f">
              <v:textbox style="mso-fit-shape-to-text:t">
                <w:txbxContent>
                  <w:p w:rsidR="0026502D" w:rsidRDefault="0026502D" w:rsidP="0026502D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0.7pt;height:53.85pt" o:ole="">
                          <v:imagedata r:id="rId3" o:title=""/>
                        </v:shape>
                        <o:OLEObject Type="Embed" ProgID="CPaint5" ShapeID="_x0000_i1025" DrawAspect="Content" ObjectID="_1736072033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29"/>
    <w:rsid w:val="000069BB"/>
    <w:rsid w:val="00027EE6"/>
    <w:rsid w:val="000A7525"/>
    <w:rsid w:val="0026502D"/>
    <w:rsid w:val="00266E29"/>
    <w:rsid w:val="0039347B"/>
    <w:rsid w:val="00605CAD"/>
    <w:rsid w:val="007B7F5E"/>
    <w:rsid w:val="00B55D82"/>
    <w:rsid w:val="00D80CC9"/>
    <w:rsid w:val="00E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24941E-1BE1-4811-BE89-E9CF968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02D"/>
  </w:style>
  <w:style w:type="paragraph" w:styleId="Rodap">
    <w:name w:val="footer"/>
    <w:basedOn w:val="Normal"/>
    <w:link w:val="RodapChar"/>
    <w:uiPriority w:val="99"/>
    <w:unhideWhenUsed/>
    <w:rsid w:val="0026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2023-06-20T18:50:00Z</dcterms:created>
  <dcterms:modified xsi:type="dcterms:W3CDTF">2023-06-20T18:50:00Z</dcterms:modified>
</cp:coreProperties>
</file>