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00"/>
        <w:gridCol w:w="700"/>
        <w:gridCol w:w="200"/>
        <w:gridCol w:w="400"/>
        <w:gridCol w:w="2000"/>
        <w:gridCol w:w="1100"/>
        <w:gridCol w:w="800"/>
        <w:gridCol w:w="100"/>
        <w:gridCol w:w="700"/>
        <w:gridCol w:w="1000"/>
        <w:gridCol w:w="300"/>
        <w:gridCol w:w="100"/>
        <w:gridCol w:w="300"/>
        <w:gridCol w:w="300"/>
        <w:gridCol w:w="400"/>
        <w:gridCol w:w="600"/>
        <w:gridCol w:w="300"/>
        <w:gridCol w:w="600"/>
        <w:gridCol w:w="500"/>
        <w:gridCol w:w="40"/>
        <w:gridCol w:w="399"/>
      </w:tblGrid>
      <w:tr w:rsidR="00A54544">
        <w:tc>
          <w:tcPr>
            <w:tcW w:w="1" w:type="dxa"/>
          </w:tcPr>
          <w:p w:rsidR="00A54544" w:rsidRDefault="00A5454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B74B7D">
            <w:pPr>
              <w:pStyle w:val="EMPTYCELLSTY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C4861" wp14:editId="61B191F8">
                      <wp:simplePos x="0" y="0"/>
                      <wp:positionH relativeFrom="column">
                        <wp:posOffset>300479</wp:posOffset>
                      </wp:positionH>
                      <wp:positionV relativeFrom="paragraph">
                        <wp:posOffset>-76301</wp:posOffset>
                      </wp:positionV>
                      <wp:extent cx="940038" cy="940037"/>
                      <wp:effectExtent l="0" t="0" r="0" b="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0038" cy="9400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B7D" w:rsidRDefault="00B74B7D" w:rsidP="00B74B7D">
                                  <w:bookmarkStart w:id="1" w:name="_GoBack"/>
                                  <w:r w:rsidRPr="00A5614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7EE0A1" wp14:editId="707C8AA7">
                                        <wp:extent cx="683895" cy="837565"/>
                                        <wp:effectExtent l="0" t="0" r="1905" b="635"/>
                                        <wp:docPr id="2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3895" cy="837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C48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23.65pt;margin-top:-6pt;width:74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xffAIAAGcFAAAOAAAAZHJzL2Uyb0RvYy54bWysVN9P2zAQfp+0/8Hy+0gKhY2IFHVFTJMQ&#10;oMHE89WxqTXH59luk+6v39lJS8X2wrSX5Hz33ef76YvLvjVsI33QaGs+OSo5k1Zgo+1zzb8/Xn/4&#10;xFmIYBswaGXNtzLwy9n7dxedq+QxrtA00jMisaHqXM1XMbqqKIJYyRbCETppyajQtxDp6J+LxkNH&#10;7K0pjsvyrOjQN86jkCGQ9mow8lnmV0qKeKdUkJGZmlNsMX99/i7Tt5hdQPXswa20GMOAf4iiBW3p&#10;0j3VFURga6//oGq18BhQxSOBbYFKaSFzDpTNpHyVzcMKnMy5UHGC25cp/D9acbu590w31DvOLLTU&#10;ogXoHlgjWZR9RDZJNepcqAj64Agc+8/YJ/yoD6RMqffKt+lPSTGyU7W3+woTExOkPJ+W5QmNhCBT&#10;lj8mluLF2fkQv0hsWRJq7qmBua6wuQlxgO4g6S6L19oY0kNlLOtqfnZyWmaHvYXIjU0AmcdhpEkJ&#10;DYFnKW6NHEi+SUXlyPEnRR5EuTCebYBGCISQNubUMy+hE0pREG9xHPEvUb3FechjdzPauHdutUWf&#10;s38VdvNjF7Ia8FTzg7yTGPtlPzZ0ic2W+uxx2JbgxLWmbtxAiPfgaT2otbTy8Y4+yiBVHUeJsxX6&#10;X3/TJzxNLVk562jdah5+rsFLzsxXS/N8PplO037mw/T04zEd/KFleWix63aB1A6aWYouiwkfzU5U&#10;Htsnehnm6VYygRV0d83jTlzE4RGgl0XI+TyDaCMdxBv74ESiTt1Js/bYP4F340CmnbjF3WJC9Wou&#10;B2zytDhfR1Q6D20q8FDVsfC0zXnsx5cnPReH54x6eR9nvwEAAP//AwBQSwMEFAAGAAgAAAAhAKIc&#10;fdniAAAACgEAAA8AAABkcnMvZG93bnJldi54bWxMj0FPwkAQhe8m/ofNmHiDLUUQareENCEmRg4g&#10;F27T7tI2dmdrd4Hqr3c46W1m3sub76WrwbbiYnrfOFIwGUcgDJVON1QpOHxsRgsQPiBpbB0ZBd/G&#10;wyq7v0sx0e5KO3PZh0pwCPkEFdQhdImUvqyNRT92nSHWTq63GHjtK6l7vHK4bWUcRXNpsSH+UGNn&#10;8tqUn/uzVfCWb7a4K2K7+Gnz1/fTuvs6HGdKPT4M6xcQwQzhzww3fEaHjJkKdybtRavg6XnKTgWj&#10;ScydbobljC8FD9N5BDJL5f8K2S8AAAD//wMAUEsBAi0AFAAGAAgAAAAhALaDOJL+AAAA4QEAABMA&#10;AAAAAAAAAAAAAAAAAAAAAFtDb250ZW50X1R5cGVzXS54bWxQSwECLQAUAAYACAAAACEAOP0h/9YA&#10;AACUAQAACwAAAAAAAAAAAAAAAAAvAQAAX3JlbHMvLnJlbHNQSwECLQAUAAYACAAAACEAU1XsX3wC&#10;AABnBQAADgAAAAAAAAAAAAAAAAAuAgAAZHJzL2Uyb0RvYy54bWxQSwECLQAUAAYACAAAACEAohx9&#10;2eIAAAAKAQAADwAAAAAAAAAAAAAAAADWBAAAZHJzL2Rvd25yZXYueG1sUEsFBgAAAAAEAAQA8wAA&#10;AOUFAAAAAA==&#10;" filled="f" stroked="f" strokeweight=".5pt">
                      <v:textbox>
                        <w:txbxContent>
                          <w:p w:rsidR="00B74B7D" w:rsidRDefault="00B74B7D" w:rsidP="00B74B7D">
                            <w:bookmarkStart w:id="2" w:name="_GoBack"/>
                            <w:r w:rsidRPr="00A56143">
                              <w:rPr>
                                <w:noProof/>
                              </w:rPr>
                              <w:drawing>
                                <wp:inline distT="0" distB="0" distL="0" distR="0" wp14:anchorId="7A7EE0A1" wp14:editId="707C8AA7">
                                  <wp:extent cx="683895" cy="837565"/>
                                  <wp:effectExtent l="0" t="0" r="1905" b="63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" cy="83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1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10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A54544">
            <w:pPr>
              <w:jc w:val="center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1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0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CAMARA MUNICIPAL DE MEDIANEIRA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0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PR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2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Exercício: 2025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2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Livro Razão Tesouraria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0" w:type="dxa"/>
            <w:gridSpan w:val="13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Período: 01/02/2025 a 28/02/2025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0" w:type="dxa"/>
            <w:gridSpan w:val="13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b/>
                <w:color w:val="000000"/>
              </w:rPr>
              <w:t>Local:</w:t>
            </w:r>
          </w:p>
        </w:tc>
        <w:tc>
          <w:tcPr>
            <w:tcW w:w="7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</w:rPr>
              <w:t>1</w:t>
            </w:r>
          </w:p>
        </w:tc>
        <w:tc>
          <w:tcPr>
            <w:tcW w:w="37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</w:rPr>
              <w:t>CEF - Movimento - 169-1</w:t>
            </w:r>
          </w:p>
        </w:tc>
        <w:tc>
          <w:tcPr>
            <w:tcW w:w="8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b/>
                <w:color w:val="000000"/>
              </w:rPr>
              <w:t>Banco:</w:t>
            </w:r>
          </w:p>
        </w:tc>
        <w:tc>
          <w:tcPr>
            <w:tcW w:w="8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</w:rPr>
              <w:t>104</w:t>
            </w:r>
          </w:p>
        </w:tc>
        <w:tc>
          <w:tcPr>
            <w:tcW w:w="10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b/>
                <w:color w:val="000000"/>
              </w:rPr>
              <w:t>Agência:</w:t>
            </w:r>
          </w:p>
        </w:tc>
        <w:tc>
          <w:tcPr>
            <w:tcW w:w="10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</w:rPr>
              <w:t>95-6</w:t>
            </w:r>
          </w:p>
        </w:tc>
        <w:tc>
          <w:tcPr>
            <w:tcW w:w="10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b/>
                <w:color w:val="000000"/>
              </w:rPr>
              <w:t>Conta:</w:t>
            </w:r>
          </w:p>
        </w:tc>
        <w:tc>
          <w:tcPr>
            <w:tcW w:w="1400" w:type="dxa"/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</w:rPr>
              <w:t>169-1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b/>
                <w:color w:val="000000"/>
              </w:rPr>
              <w:t>Conta Movimento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260.221,29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6700"/>
              <w:gridCol w:w="1000"/>
              <w:gridCol w:w="2000"/>
            </w:tblGrid>
            <w:tr w:rsidR="00A54544">
              <w:trPr>
                <w:trHeight w:hRule="exact" w:val="240"/>
              </w:trPr>
              <w:tc>
                <w:tcPr>
                  <w:tcW w:w="14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A54544" w:rsidRDefault="00250F0C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Data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A54544" w:rsidRDefault="00250F0C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Tipo Documento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A54544" w:rsidRDefault="00250F0C"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Nr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 xml:space="preserve">.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Lcto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544" w:rsidRDefault="00250F0C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Valor</w:t>
                  </w:r>
                </w:p>
              </w:tc>
            </w:tr>
          </w:tbl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01/02/2025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Transf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 Entre contas do Próprio Ente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8687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66.463,82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5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Anulação: 12 - Transferência Bancária: 1/2025, Tipo Documento:  - Número Documento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: .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Conta Bancária Depósito: CEF - Movimento - 169-1. Conta Bancária Retirada: CEF - Consignação - 173-0.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66.463,82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66.463,82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8045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-183,74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28/2025 -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42/2025 - Credor: 216292 - DW ELEVADORES - EIRELI - 28.516.767/0001-97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-183,74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8046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-760,00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29/2025 -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47/2025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41/2025 - Credor: 87068 - TECH DO BRASIL LTDA - 46.236.299/0001-89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-760,00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8048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-270,00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46/2025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40/2025 - Credor: 92917 - APTA SEGURANCA NO TRABALHO LTDA - 24.286.214/0001-34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-270,00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8050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-366,00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48/2025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39/2025 - Credor: 216292 - DW ELEVADORES - EIRELI - 28.516.767/0001-97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-366,00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8053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-790,00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34/2025 - Credor: 87068 - TECH DO BRASIL LTDA - 46.236.299/0001-89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-790,00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8056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-4.921,74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43/2025 - Credor: 216198 - GOVERNANCABRASIL S/A - 00.165.960/0001-01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-4.921,74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8072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-2.380,00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44/2025 - Credor: 216198 - GOVERNANCABRASIL S/A - 00.165.960/0001-01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-2.380,00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8220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52/2025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45/2025 - Credor: 216293 - OI S.A - 76.535.764/0321-85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8222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-103,78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51/2025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46/2025 - Credor: 216293 - OI S.A - 76.535.764/0321-85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-103,78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8224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-82,60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50/2025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47/2025 - Credor: 216293 - OI S.A - 76.535.764/0321-85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-82,60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8226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-65,90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38/2025 -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49/2025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48/2025 - Credor: 216293 - OI S.A - 76.535.764/0321-85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-65,90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8231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-2.943,20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39/2025 -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53/2025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49/2025 - Credor: 216012 - COPEL DISTRIBUIÇÃO S/A - 04.368.898/0001-06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-2.943,20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8235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-159,54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1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1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1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de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4</w:t>
            </w:r>
          </w:p>
        </w:tc>
      </w:tr>
      <w:tr w:rsidR="00A54544">
        <w:tc>
          <w:tcPr>
            <w:tcW w:w="1" w:type="dxa"/>
          </w:tcPr>
          <w:p w:rsidR="00A54544" w:rsidRDefault="00A54544">
            <w:pPr>
              <w:pStyle w:val="EMPTYCELLSTYLE"/>
              <w:pageBreakBefore/>
            </w:pPr>
            <w:bookmarkStart w:id="3" w:name="JR_PAGE_ANCHOR_0_2"/>
            <w:bookmarkEnd w:id="3"/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40/2025 -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54/2025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50/2025 - Credor: 216002 - SANEPAR - CIA DE SANEAMENTO DO PARANÁ - 76.484.013/0001-45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-159,54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8238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-1.350,00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41/2025 -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45/2025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38/2025 - Credor: 213921 - Emanuela Priscila Vieira de Menezes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Busarello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- 49.165.543/0001-58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-1.350,00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8247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-761,00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42/2025 -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42/2025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35/2025 - Credor: 213921 - Emanuela Priscila Vieira de Menezes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Busarello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- 49.165.543/0001-58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-761,00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8251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-540,00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43/2025 -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43/2025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36/2025 - Credor: 213921 - Emanuela Priscila Vieira de Menezes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Busarello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- 49.165.543/0001-58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-540,00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19/02/2025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8257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-935,00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44/2025 -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44/2025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37/2025 - Credor: 213921 - Emanuela Priscila Vieira de Menezes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Busarello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- 49.165.543/0001-58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-935,00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-16.693,41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20/02/2025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8471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-2.028,34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45/2025 -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4/2025 - Credor: 216022 - INSS -  GERENCIA EXECUTIVA DO INSS CASCAVEL - 29.979.036/0188-64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-2.028,34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20/02/2025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8474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-12.284,58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46/2025 -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5/2025 - Credor: 216022 - INSS -  GERENCIA EXECUTIVA DO INSS CASCAVEL - 29.979.036/0188-64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-12.284,58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20/02/2025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8475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47/2025 -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33/2025 - Credor: 213901 - TREND MOBILE PESQUISA E DESENVOLVIMENTO LTDA - 14.169.828/0001-82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20/02/2025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8541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-454,99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48/2025 -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56/2025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54/2025 - Credor: 88533 - 52.652.415 WILLIAN FERNANDO PALUDO - 52.652.415/0001-43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-454,99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20/02/2025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8546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-1.179,94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49/2025 - Nota: 5/2025 - Credor: 100001 - MUNICIPIO DE MEDIANEIRA - 76.206.481/0001-58 - 2.1.8.8.1.01.99.99.04.01 I.R.R.F. RETIDO NA FONTE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-1.179,94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20/02/2025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8549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-57.670,92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50/2025 - Nota: 6/2025 - Credor: 100001 - MUNICIPIO DE MEDIANEIRA - 76.206.481/0001-58 - 2.1.8.8.1.01.99.99.04.01 I.R.R.F. RETIDO NA FONTE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-57.670,92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20/02/2025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8550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-7.612,96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5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51/2025 - Nota: 7/2025 - Credor: 216022 - INSS -  GERENCIA EXECUTIVA DO INSS CASCAVEL - 29.979.036/0188-64 - 2.1.8.8.1.01.99.99.02.01 I.N.S.S. - FUNCIONÁRIOS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-7.612,96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20/02/2025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8628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-315,00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52/2025 -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55/2025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53/2025 - Credor: 88533 - 52.652.415 WILLIAN FERNANDO PALUDO - 52.652.415/0001-43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-315,00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20/02/2025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8632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-610,00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53/2025 -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58/2025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52/2025 - Credor: 216107 - GUARANI MUSICAL INSTRUMENTOS MUSICAIS LTDA - 77.318.731/0001-04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-610,00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20/02/2025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8639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-1.000,00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54/2025 -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57/2025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51/2025 - Credor: 87987 - 50.086.561 MATEUS DE LAI CARDOSO - 50.086.561/0001-23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-1.000,00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-84.456,73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21/02/2025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Tranferências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Financeiras(Interferências)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8868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Interferência financeira: 2/2025, Entidade: MUNICIPIO DE MEDIANEIRA, Data: 21/02/2025 - Conta Bancária: 169-1 CEF - Movimento - 169-1.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18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2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de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4</w:t>
            </w:r>
          </w:p>
        </w:tc>
      </w:tr>
      <w:tr w:rsidR="00A54544">
        <w:tc>
          <w:tcPr>
            <w:tcW w:w="1" w:type="dxa"/>
          </w:tcPr>
          <w:p w:rsidR="00A54544" w:rsidRDefault="00A54544">
            <w:pPr>
              <w:pStyle w:val="EMPTYCELLSTYLE"/>
              <w:pageBreakBefore/>
            </w:pPr>
            <w:bookmarkStart w:id="4" w:name="JR_PAGE_ANCHOR_0_3"/>
            <w:bookmarkEnd w:id="4"/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10157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-164.174,43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56/2025 -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60/2025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62/2025 - Credor: 213887 - CÂMARA MUNICIPAL DE MEDIANEIRA - 77.814.820/0001-41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-164.174,43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10181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-55.136,50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57/2025 -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59/2025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61/2025 - Credor: 213887 - CÂMARA MUNICIPAL DE MEDIANEIRA - 77.814.820/0001-41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-55.136,50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10182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58/2025 -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57/2025 - Credor: 213901 - TREND MOBILE PESQUISA E DESENVOLVIMENTO LTDA - 14.169.828/0001-82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10184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-580,00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59/2025 -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56/2025 - Credor: 216265 - NETSERVER INFORMATICA E INTERNET LTDA - 08.335.264/0001-08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-580,00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10185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-23.912,63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60/2025 -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63/2025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65/2025 - Credor: 25000 - IPREMED - Instituto de Previdência do Município de Medianeira - 07.902.410/0001-77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-23.912,63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10190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-13.365,12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61/2025 -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41/2025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59/2025 - Credor: 216169 - MARZAGÃO ADMINISTRADORA DE BENS LTDA - 05.600.204/0001-87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-13.365,12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10191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-750,32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62/2025 -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40/2025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58/2025 - Credor: 216225 - DIGITALDOC SOFTWARE LTDA - ME - 09.168.506/0001-89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-750,32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10192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-152,22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63/2025 -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60/2025 - Credor: 216362 - PTI TELECOMUNICACOES LTDA - 34.048.233/0001-86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-152,22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10193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-128,00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64/2025 -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35/2025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55/2025 - Credor: 216075 - INVIOLAVEL MEDIANEIRA LTDA - 02.777.078/0001-42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-128,00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10196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-12.284,58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65/2025 -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61/2025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63/2025 - Credor: 216022 - INSS -  GERENCIA EXECUTIVA DO INSS CASCAVEL - 29.979.036/0188-64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-12.284,58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10197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-2.028,34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66/2025 -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62/2025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64/2025 - Credor: 216022 - INSS -  GERENCIA EXECUTIVA DO INSS CASCAVEL - 29.979.036/0188-64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-2.028,34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10206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-1.102,76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67/2025 - Nota: 8/2025 - Credor: 100001 - MUNICIPIO DE MEDIANEIRA - 76.206.481/0001-58 - 2.1.8.8.1.01.99.99.04.01 I.R.R.F. RETIDO NA FONTE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-1.102,76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10207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-58.484,94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68/2025 - Nota: 9/2025 - Credor: 100001 - MUNICIPIO DE MEDIANEIRA - 76.206.481/0001-58 - 2.1.8.8.1.01.99.99.04.01 I.R.R.F. RETIDO NA FONTE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-58.484,94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10208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-1.461,07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5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69/2025 - Nota: 10/2025 - Credor: 206763 - COOPERATIVA DE CREDITO RURAL - CRESOL - 11.969.853/0001-52 - 2.1.8.8.1.01.99.29 COOPERATIVA CREDITO RURAL - CRESOL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-1.461,07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10209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-16.940,60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5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70/2025 - Nota: 11/2025 - Credor: 205927 - COOPERATIVA DE CREDITO POUPANÇA E ENVESTIMENTO VANGUARDA - SICREDI VANGUARDA PR/SP/RJ - 78.414.067/0001-60 - 2.1.8.8.1.01.99.27 COOPERATIVA DE CRÉDITO - SICREDI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-16.940,60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10210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-23.912,63</w:t>
            </w: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5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71/2025 - Nota: 12/2025 - Credor: 25000 - IPREMED - Instituto de Previdência do Município de Medianeira - 07.902.410/0001-77 - 2.1.8.8.1.01.99.99.01.01.01.01 CONTRIB. AO RRPS - IPREMED</w:t>
            </w: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5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3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de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4</w:t>
            </w:r>
          </w:p>
        </w:tc>
      </w:tr>
      <w:tr w:rsidR="00A54544">
        <w:trPr>
          <w:gridAfter w:val="1"/>
          <w:wAfter w:w="399" w:type="dxa"/>
        </w:trPr>
        <w:tc>
          <w:tcPr>
            <w:tcW w:w="1" w:type="dxa"/>
          </w:tcPr>
          <w:p w:rsidR="00A54544" w:rsidRDefault="00A54544">
            <w:pPr>
              <w:pStyle w:val="EMPTYCELLSTYLE"/>
              <w:pageBreakBefore/>
            </w:pPr>
            <w:bookmarkStart w:id="5" w:name="JR_PAGE_ANCHOR_0_4"/>
            <w:bookmarkEnd w:id="5"/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-23.912,63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10211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-103,48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5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72/2025 - Nota: 13/2025 - Credor: 202815 - ASSEMED - ASSOC. SERV. MUN. MEDIANEIRA - 77.105.799/0001-05 - 2.1.8.8.1.01.99.02 ASSEMED - ASSOC. SERVIDORES - MENSALIDADES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-103,48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27/02/2025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10212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-5.772,42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73/2025 - Nota: 14/2025 - Credor: 216064 - CAIXA ECONOMICA FEDERAL - 00.360.305/0956-52 - 2.1.8.8.1.01.99.08 EMPRÉSTIMOS C.E.F.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-5.772,42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-381.590,04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28/02/2025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12141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-7.612,96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5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74/2025 - Nota: 15/2025 - Credor: 216022 - INSS -  GERENCIA EXECUTIVA DO INSS CASCAVEL - 29.979.036/0188-64 - 2.1.8.8.1.01.99.99.02.05 INSS RETIDO CREDORES - EXERCICIOS ANTERIORES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-7.612,96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28/02/2025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12208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-1.967,56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5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75/2025 - Nota: 16/2025 - Credor: 100001 - MUNICIPIO DE MEDIANEIRA - 76.206.481/0001-58 - 2.1.8.8.1.01.99.99.10 RENDIMENTO E APLICAÇÃO FINANCEIRA DA CAMARA MUNICIPAL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-1.967,56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28/02/2025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Entradas não Identificadas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16032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1.967,56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0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.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1.967,56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-7.612,96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210.110,68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Final: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470.331,97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b/>
                <w:color w:val="000000"/>
              </w:rPr>
              <w:t>Local:</w:t>
            </w:r>
          </w:p>
        </w:tc>
        <w:tc>
          <w:tcPr>
            <w:tcW w:w="7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37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</w:rPr>
              <w:t>CEF - Consignação - 173-0</w:t>
            </w:r>
          </w:p>
        </w:tc>
        <w:tc>
          <w:tcPr>
            <w:tcW w:w="8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b/>
                <w:color w:val="000000"/>
              </w:rPr>
              <w:t>Banco:</w:t>
            </w:r>
          </w:p>
        </w:tc>
        <w:tc>
          <w:tcPr>
            <w:tcW w:w="8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</w:rPr>
              <w:t>104</w:t>
            </w:r>
          </w:p>
        </w:tc>
        <w:tc>
          <w:tcPr>
            <w:tcW w:w="10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b/>
                <w:color w:val="000000"/>
              </w:rPr>
              <w:t>Agência:</w:t>
            </w:r>
          </w:p>
        </w:tc>
        <w:tc>
          <w:tcPr>
            <w:tcW w:w="10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</w:rPr>
              <w:t>95-6</w:t>
            </w:r>
          </w:p>
        </w:tc>
        <w:tc>
          <w:tcPr>
            <w:tcW w:w="10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b/>
                <w:color w:val="000000"/>
              </w:rPr>
              <w:t>Conta:</w:t>
            </w:r>
          </w:p>
        </w:tc>
        <w:tc>
          <w:tcPr>
            <w:tcW w:w="1400" w:type="dxa"/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</w:rPr>
              <w:t>173-0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b/>
                <w:color w:val="000000"/>
              </w:rPr>
              <w:t>Conta Movimento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66.463,82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6700"/>
              <w:gridCol w:w="1000"/>
              <w:gridCol w:w="2000"/>
            </w:tblGrid>
            <w:tr w:rsidR="00A54544">
              <w:trPr>
                <w:trHeight w:hRule="exact" w:val="240"/>
              </w:trPr>
              <w:tc>
                <w:tcPr>
                  <w:tcW w:w="14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A54544" w:rsidRDefault="00250F0C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Data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A54544" w:rsidRDefault="00250F0C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Tipo Documento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A54544" w:rsidRDefault="00250F0C"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Nr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 xml:space="preserve">.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Lcto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544" w:rsidRDefault="00250F0C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Valor</w:t>
                  </w:r>
                </w:p>
              </w:tc>
            </w:tr>
          </w:tbl>
          <w:p w:rsidR="00A54544" w:rsidRDefault="00A54544">
            <w:pPr>
              <w:pStyle w:val="EMPTYCELLSTYLE"/>
            </w:pP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01/02/2025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Transf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 Entre contas do Próprio Ente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8687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-66.463,82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5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>Anulação: 12 - Transferência Bancária: 1/2025, Tipo Documento:  - Número Documento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: .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Conta Bancária Depósito: CEF - Movimento - 169-1. Conta Bancária Retirada: CEF - Consignação - 173-0.</w:t>
            </w: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-66.463,82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-66.463,82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-66.463,82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Final: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Saldo 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470.331,97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632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A54544" w:rsidRDefault="00A54544">
            <w:pPr>
              <w:pStyle w:val="EMPTYCELLSTYLE"/>
            </w:pPr>
          </w:p>
        </w:tc>
        <w:tc>
          <w:tcPr>
            <w:tcW w:w="8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7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0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4544" w:rsidRDefault="00A54544">
            <w:pPr>
              <w:pStyle w:val="EMPTYCELLSTYLE"/>
            </w:pPr>
          </w:p>
        </w:tc>
        <w:tc>
          <w:tcPr>
            <w:tcW w:w="4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" w:type="dxa"/>
          </w:tcPr>
          <w:p w:rsidR="00A54544" w:rsidRDefault="00A54544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A54544" w:rsidRDefault="00A54544">
            <w:pPr>
              <w:pStyle w:val="EMPTYCELLSTYLE"/>
            </w:pP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  <w:tr w:rsidR="00A54544">
        <w:trPr>
          <w:gridAfter w:val="1"/>
          <w:wAfter w:w="399" w:type="dxa"/>
          <w:trHeight w:hRule="exact" w:val="360"/>
        </w:trPr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  <w:tc>
          <w:tcPr>
            <w:tcW w:w="6000" w:type="dxa"/>
            <w:gridSpan w:val="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100" w:type="dxa"/>
            <w:gridSpan w:val="11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44" w:rsidRDefault="00250F0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07/04/2025 - 14:42:12</w:t>
            </w:r>
          </w:p>
        </w:tc>
        <w:tc>
          <w:tcPr>
            <w:tcW w:w="1" w:type="dxa"/>
          </w:tcPr>
          <w:p w:rsidR="00A54544" w:rsidRDefault="00A54544">
            <w:pPr>
              <w:pStyle w:val="EMPTYCELLSTYLE"/>
            </w:pPr>
          </w:p>
        </w:tc>
      </w:tr>
    </w:tbl>
    <w:p w:rsidR="00250F0C" w:rsidRDefault="00250F0C"/>
    <w:sectPr w:rsidR="00250F0C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44"/>
    <w:rsid w:val="00250F0C"/>
    <w:rsid w:val="00A54544"/>
    <w:rsid w:val="00B74B7D"/>
    <w:rsid w:val="00D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E8A34-398E-4CB3-8371-49F38588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2017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3</cp:revision>
  <dcterms:created xsi:type="dcterms:W3CDTF">2025-04-07T17:42:00Z</dcterms:created>
  <dcterms:modified xsi:type="dcterms:W3CDTF">2025-04-07T18:02:00Z</dcterms:modified>
</cp:coreProperties>
</file>