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0A6062">
        <w:rPr>
          <w:rFonts w:ascii="Courier New" w:hAnsi="Courier New" w:cs="Courier New"/>
          <w:b/>
          <w:sz w:val="14"/>
        </w:rPr>
        <w:t xml:space="preserve">    ESTADO DO PARANÁ                           </w:t>
      </w:r>
      <w:r w:rsidR="00967B52" w:rsidRPr="000A6062">
        <w:rPr>
          <w:rFonts w:ascii="Courier New" w:hAnsi="Courier New" w:cs="Courier New"/>
          <w:b/>
          <w:sz w:val="14"/>
        </w:rPr>
        <w:t>COMPARATIVO DA DESPESA AUTORIZADA COM A REALIZADA</w:t>
      </w:r>
      <w:r w:rsidRPr="000A6062">
        <w:rPr>
          <w:rFonts w:ascii="Courier New" w:hAnsi="Courier New" w:cs="Courier New"/>
          <w:b/>
          <w:sz w:val="14"/>
        </w:rPr>
        <w:t xml:space="preserve">                           Folha:      1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0A6062">
        <w:rPr>
          <w:rFonts w:ascii="Courier New" w:hAnsi="Courier New" w:cs="Courier New"/>
          <w:b/>
          <w:sz w:val="14"/>
        </w:rPr>
        <w:t xml:space="preserve">    </w:t>
      </w:r>
      <w:r w:rsidR="00967B52">
        <w:rPr>
          <w:rFonts w:ascii="Courier New" w:hAnsi="Courier New" w:cs="Courier New"/>
          <w:b/>
          <w:sz w:val="14"/>
        </w:rPr>
        <w:t>Câmara</w:t>
      </w:r>
      <w:r w:rsidRPr="000A6062">
        <w:rPr>
          <w:rFonts w:ascii="Courier New" w:hAnsi="Courier New" w:cs="Courier New"/>
          <w:b/>
          <w:sz w:val="14"/>
        </w:rPr>
        <w:t xml:space="preserve"> Municipal de Medianeira             Exercício de 2022 - Anexo 11, da Lei 4.320/64      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 Unidade Gestora: Câmara Municipal                                                                                                  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0A6062">
        <w:rPr>
          <w:rFonts w:ascii="Courier New" w:hAnsi="Courier New" w:cs="Courier New"/>
          <w:b/>
          <w:sz w:val="14"/>
        </w:rPr>
        <w:t xml:space="preserve">                                               -------------- A u t o r i z a d a --------------- 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0A6062">
        <w:rPr>
          <w:rFonts w:ascii="Courier New" w:hAnsi="Courier New" w:cs="Courier New"/>
          <w:b/>
          <w:sz w:val="14"/>
        </w:rPr>
        <w:t xml:space="preserve">   Identificação                                  Créditos        </w:t>
      </w:r>
      <w:proofErr w:type="spellStart"/>
      <w:r w:rsidRPr="000A6062">
        <w:rPr>
          <w:rFonts w:ascii="Courier New" w:hAnsi="Courier New" w:cs="Courier New"/>
          <w:b/>
          <w:sz w:val="14"/>
        </w:rPr>
        <w:t>Créditos</w:t>
      </w:r>
      <w:proofErr w:type="spellEnd"/>
      <w:r w:rsidRPr="000A6062">
        <w:rPr>
          <w:rFonts w:ascii="Courier New" w:hAnsi="Courier New" w:cs="Courier New"/>
          <w:b/>
          <w:sz w:val="14"/>
        </w:rPr>
        <w:t xml:space="preserve"> </w:t>
      </w:r>
      <w:proofErr w:type="spellStart"/>
      <w:r w:rsidRPr="000A6062">
        <w:rPr>
          <w:rFonts w:ascii="Courier New" w:hAnsi="Courier New" w:cs="Courier New"/>
          <w:b/>
          <w:sz w:val="14"/>
        </w:rPr>
        <w:t>Espe</w:t>
      </w:r>
      <w:proofErr w:type="spellEnd"/>
      <w:r w:rsidRPr="000A6062">
        <w:rPr>
          <w:rFonts w:ascii="Courier New" w:hAnsi="Courier New" w:cs="Courier New"/>
          <w:b/>
          <w:sz w:val="14"/>
        </w:rPr>
        <w:t>-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0A6062">
        <w:rPr>
          <w:rFonts w:ascii="Courier New" w:hAnsi="Courier New" w:cs="Courier New"/>
          <w:b/>
          <w:sz w:val="14"/>
        </w:rPr>
        <w:t xml:space="preserve">   Códigos    Títulos                           Orçamentários     ciais e Extra-             Total         Realizada         Diferença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0A6062">
        <w:rPr>
          <w:rFonts w:ascii="Courier New" w:hAnsi="Courier New" w:cs="Courier New"/>
          <w:b/>
          <w:sz w:val="14"/>
        </w:rPr>
        <w:t xml:space="preserve">                                               </w:t>
      </w:r>
      <w:proofErr w:type="gramStart"/>
      <w:r w:rsidRPr="000A6062">
        <w:rPr>
          <w:rFonts w:ascii="Courier New" w:hAnsi="Courier New" w:cs="Courier New"/>
          <w:b/>
          <w:sz w:val="14"/>
        </w:rPr>
        <w:t>e</w:t>
      </w:r>
      <w:proofErr w:type="gramEnd"/>
      <w:r w:rsidRPr="000A6062">
        <w:rPr>
          <w:rFonts w:ascii="Courier New" w:hAnsi="Courier New" w:cs="Courier New"/>
          <w:b/>
          <w:sz w:val="14"/>
        </w:rPr>
        <w:t xml:space="preserve"> Suplementares        Ordinários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01                                                                                                                                  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LEGISLATIVO                                    4.272.000,00              0,00      4.272.000,00      3.796.446,17        475.553,83 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0101                                                                                                                                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AÇÃO LEGISLATIVA                               4.272.000,00              0,00      4.272.000,00      3.796.446,17        475.553,83 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0101.01                                                                                                                             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Legislativa                                    4.272.000,00              0,00      4.272.000,00      3.796.446,17        475.553,83 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0101.01031                                                                                                                          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Ação Legislativa                               4.272.000,00              0,00      4.272.000,00      3.796.446,17        475.553,83 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0101.010310001                                                                                                                      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Manter    o   funcionamento   do   Poder       4.272.000,00              0,00      4.272.000,00      3.796.446,17        475.553,83 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</w:t>
      </w:r>
      <w:proofErr w:type="gramStart"/>
      <w:r w:rsidRPr="000A6062">
        <w:rPr>
          <w:rFonts w:ascii="Courier New" w:hAnsi="Courier New" w:cs="Courier New"/>
          <w:sz w:val="14"/>
        </w:rPr>
        <w:t xml:space="preserve">Legislativo,   </w:t>
      </w:r>
      <w:proofErr w:type="gramEnd"/>
      <w:r w:rsidRPr="000A6062">
        <w:rPr>
          <w:rFonts w:ascii="Courier New" w:hAnsi="Courier New" w:cs="Courier New"/>
          <w:sz w:val="14"/>
        </w:rPr>
        <w:t>legislar  sobre  assuntos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</w:t>
      </w:r>
      <w:proofErr w:type="gramStart"/>
      <w:r w:rsidRPr="000A6062">
        <w:rPr>
          <w:rFonts w:ascii="Courier New" w:hAnsi="Courier New" w:cs="Courier New"/>
          <w:sz w:val="14"/>
        </w:rPr>
        <w:t xml:space="preserve">municipais,   </w:t>
      </w:r>
      <w:proofErr w:type="gramEnd"/>
      <w:r w:rsidRPr="000A6062">
        <w:rPr>
          <w:rFonts w:ascii="Courier New" w:hAnsi="Courier New" w:cs="Courier New"/>
          <w:sz w:val="14"/>
        </w:rPr>
        <w:t xml:space="preserve"> fiscalizar   os   atos da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</w:t>
      </w:r>
      <w:proofErr w:type="gramStart"/>
      <w:r w:rsidRPr="000A6062">
        <w:rPr>
          <w:rFonts w:ascii="Courier New" w:hAnsi="Courier New" w:cs="Courier New"/>
          <w:sz w:val="14"/>
        </w:rPr>
        <w:t>administração</w:t>
      </w:r>
      <w:proofErr w:type="gramEnd"/>
      <w:r w:rsidRPr="000A6062">
        <w:rPr>
          <w:rFonts w:ascii="Courier New" w:hAnsi="Courier New" w:cs="Courier New"/>
          <w:sz w:val="14"/>
        </w:rPr>
        <w:t xml:space="preserve">     municipal,     visando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</w:t>
      </w:r>
      <w:proofErr w:type="gramStart"/>
      <w:r w:rsidRPr="000A6062">
        <w:rPr>
          <w:rFonts w:ascii="Courier New" w:hAnsi="Courier New" w:cs="Courier New"/>
          <w:sz w:val="14"/>
        </w:rPr>
        <w:t>atender</w:t>
      </w:r>
      <w:proofErr w:type="gramEnd"/>
      <w:r w:rsidRPr="000A6062">
        <w:rPr>
          <w:rFonts w:ascii="Courier New" w:hAnsi="Courier New" w:cs="Courier New"/>
          <w:sz w:val="14"/>
        </w:rPr>
        <w:t xml:space="preserve">    as    exigências   e  exercer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</w:t>
      </w:r>
      <w:proofErr w:type="gramStart"/>
      <w:r w:rsidRPr="000A6062">
        <w:rPr>
          <w:rFonts w:ascii="Courier New" w:hAnsi="Courier New" w:cs="Courier New"/>
          <w:sz w:val="14"/>
        </w:rPr>
        <w:t>competências  definidas</w:t>
      </w:r>
      <w:proofErr w:type="gramEnd"/>
      <w:r w:rsidRPr="000A6062">
        <w:rPr>
          <w:rFonts w:ascii="Courier New" w:hAnsi="Courier New" w:cs="Courier New"/>
          <w:sz w:val="14"/>
        </w:rPr>
        <w:t xml:space="preserve">  em  consonância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</w:t>
      </w:r>
      <w:proofErr w:type="gramStart"/>
      <w:r w:rsidRPr="000A6062">
        <w:rPr>
          <w:rFonts w:ascii="Courier New" w:hAnsi="Courier New" w:cs="Courier New"/>
          <w:sz w:val="14"/>
        </w:rPr>
        <w:t>com  os</w:t>
      </w:r>
      <w:proofErr w:type="gramEnd"/>
      <w:r w:rsidRPr="000A6062">
        <w:rPr>
          <w:rFonts w:ascii="Courier New" w:hAnsi="Courier New" w:cs="Courier New"/>
          <w:sz w:val="14"/>
        </w:rPr>
        <w:t xml:space="preserve"> preceitos constitucionais, com a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</w:t>
      </w:r>
      <w:proofErr w:type="gramStart"/>
      <w:r w:rsidRPr="000A6062">
        <w:rPr>
          <w:rFonts w:ascii="Courier New" w:hAnsi="Courier New" w:cs="Courier New"/>
          <w:sz w:val="14"/>
        </w:rPr>
        <w:t>Lei  Orgânica</w:t>
      </w:r>
      <w:proofErr w:type="gramEnd"/>
      <w:r w:rsidRPr="000A6062">
        <w:rPr>
          <w:rFonts w:ascii="Courier New" w:hAnsi="Courier New" w:cs="Courier New"/>
          <w:sz w:val="14"/>
        </w:rPr>
        <w:t xml:space="preserve"> do Município e demais Leis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</w:t>
      </w:r>
      <w:proofErr w:type="gramStart"/>
      <w:r w:rsidRPr="000A6062">
        <w:rPr>
          <w:rFonts w:ascii="Courier New" w:hAnsi="Courier New" w:cs="Courier New"/>
          <w:sz w:val="14"/>
        </w:rPr>
        <w:t xml:space="preserve">Municipais,   </w:t>
      </w:r>
      <w:proofErr w:type="gramEnd"/>
      <w:r w:rsidRPr="000A6062">
        <w:rPr>
          <w:rFonts w:ascii="Courier New" w:hAnsi="Courier New" w:cs="Courier New"/>
          <w:sz w:val="14"/>
        </w:rPr>
        <w:t>com  Regimento  Interno da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Câmara e com a participação popular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0101.0103100012.001                                                                                                                 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Manutenção Atividades Legislativas             4.224.000,00              0,00      4.224.000,00      3.796.446,17        427.553,83 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</w:t>
      </w:r>
      <w:proofErr w:type="gramStart"/>
      <w:r w:rsidRPr="000A6062">
        <w:rPr>
          <w:rFonts w:ascii="Courier New" w:hAnsi="Courier New" w:cs="Courier New"/>
          <w:sz w:val="14"/>
        </w:rPr>
        <w:t>300000.00.00.00  DESPESAS</w:t>
      </w:r>
      <w:proofErr w:type="gramEnd"/>
      <w:r w:rsidRPr="000A6062">
        <w:rPr>
          <w:rFonts w:ascii="Courier New" w:hAnsi="Courier New" w:cs="Courier New"/>
          <w:sz w:val="14"/>
        </w:rPr>
        <w:t xml:space="preserve"> CORRENTES            4.116.000,00              0,00      4.116.000,00      3.765.080,17        350.919,83 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</w:t>
      </w:r>
      <w:proofErr w:type="gramStart"/>
      <w:r w:rsidRPr="000A6062">
        <w:rPr>
          <w:rFonts w:ascii="Courier New" w:hAnsi="Courier New" w:cs="Courier New"/>
          <w:sz w:val="14"/>
        </w:rPr>
        <w:t>310000.00.00.00  PESSOAL</w:t>
      </w:r>
      <w:proofErr w:type="gramEnd"/>
      <w:r w:rsidRPr="000A6062">
        <w:rPr>
          <w:rFonts w:ascii="Courier New" w:hAnsi="Courier New" w:cs="Courier New"/>
          <w:sz w:val="14"/>
        </w:rPr>
        <w:t xml:space="preserve">      E   ENCARGOS     3.355.000,00              0,00      3.355.000,00      3.284.830,97         70.169,03 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                 SOCIAIS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</w:t>
      </w:r>
      <w:proofErr w:type="gramStart"/>
      <w:r w:rsidRPr="000A6062">
        <w:rPr>
          <w:rFonts w:ascii="Courier New" w:hAnsi="Courier New" w:cs="Courier New"/>
          <w:sz w:val="14"/>
        </w:rPr>
        <w:t>319000.00.00.00  APLICAÇÕES</w:t>
      </w:r>
      <w:proofErr w:type="gramEnd"/>
      <w:r w:rsidRPr="000A6062">
        <w:rPr>
          <w:rFonts w:ascii="Courier New" w:hAnsi="Courier New" w:cs="Courier New"/>
          <w:sz w:val="14"/>
        </w:rPr>
        <w:t xml:space="preserve"> DIRETAS            3.175.000,00              0,00      3.175.000,00      3.112.861,28         62.138,72 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</w:t>
      </w:r>
      <w:proofErr w:type="gramStart"/>
      <w:r w:rsidRPr="000A6062">
        <w:rPr>
          <w:rFonts w:ascii="Courier New" w:hAnsi="Courier New" w:cs="Courier New"/>
          <w:sz w:val="14"/>
        </w:rPr>
        <w:t>319011.00.00.00  VENCIMENTOS</w:t>
      </w:r>
      <w:proofErr w:type="gramEnd"/>
      <w:r w:rsidRPr="000A6062">
        <w:rPr>
          <w:rFonts w:ascii="Courier New" w:hAnsi="Courier New" w:cs="Courier New"/>
          <w:sz w:val="14"/>
        </w:rPr>
        <w:t xml:space="preserve">  E  VANTAGENS     3.014.000,00              0,00      3.014.000,00      2.958.938,65         55.061,35 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                 FIXAS - PESSOAL CIVIL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</w:t>
      </w:r>
      <w:proofErr w:type="gramStart"/>
      <w:r w:rsidRPr="000A6062">
        <w:rPr>
          <w:rFonts w:ascii="Courier New" w:hAnsi="Courier New" w:cs="Courier New"/>
          <w:sz w:val="14"/>
        </w:rPr>
        <w:t>319013.00.00.00  CONTRIBUIÇÕES</w:t>
      </w:r>
      <w:proofErr w:type="gramEnd"/>
      <w:r w:rsidRPr="000A6062">
        <w:rPr>
          <w:rFonts w:ascii="Courier New" w:hAnsi="Courier New" w:cs="Courier New"/>
          <w:sz w:val="14"/>
        </w:rPr>
        <w:t xml:space="preserve"> PATRONAIS         161.000,00              0,00        161.000,00        153.922,63          7.077,37 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</w:t>
      </w:r>
      <w:proofErr w:type="gramStart"/>
      <w:r w:rsidRPr="000A6062">
        <w:rPr>
          <w:rFonts w:ascii="Courier New" w:hAnsi="Courier New" w:cs="Courier New"/>
          <w:sz w:val="14"/>
        </w:rPr>
        <w:t>319100.00.00.00  APLIC</w:t>
      </w:r>
      <w:proofErr w:type="gramEnd"/>
      <w:r w:rsidRPr="000A6062">
        <w:rPr>
          <w:rFonts w:ascii="Courier New" w:hAnsi="Courier New" w:cs="Courier New"/>
          <w:sz w:val="14"/>
        </w:rPr>
        <w:t xml:space="preserve">.   DIR.   DEC.  OP.       180.000,00              0,00        180.000,00        171.969,69          8.030,31 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                 ENTRE   </w:t>
      </w:r>
      <w:proofErr w:type="gramStart"/>
      <w:r w:rsidRPr="000A6062">
        <w:rPr>
          <w:rFonts w:ascii="Courier New" w:hAnsi="Courier New" w:cs="Courier New"/>
          <w:sz w:val="14"/>
        </w:rPr>
        <w:t>ORGÃOS,  FUNDOS</w:t>
      </w:r>
      <w:proofErr w:type="gramEnd"/>
      <w:r w:rsidRPr="000A6062">
        <w:rPr>
          <w:rFonts w:ascii="Courier New" w:hAnsi="Courier New" w:cs="Courier New"/>
          <w:sz w:val="14"/>
        </w:rPr>
        <w:t xml:space="preserve"> E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                 ENT. INT. OFSS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</w:t>
      </w:r>
      <w:proofErr w:type="gramStart"/>
      <w:r w:rsidRPr="000A6062">
        <w:rPr>
          <w:rFonts w:ascii="Courier New" w:hAnsi="Courier New" w:cs="Courier New"/>
          <w:sz w:val="14"/>
        </w:rPr>
        <w:t>319113.00.00.00  OBRIGAÇÕES</w:t>
      </w:r>
      <w:proofErr w:type="gramEnd"/>
      <w:r w:rsidRPr="000A6062">
        <w:rPr>
          <w:rFonts w:ascii="Courier New" w:hAnsi="Courier New" w:cs="Courier New"/>
          <w:sz w:val="14"/>
        </w:rPr>
        <w:t xml:space="preserve"> PATRONAIS            180.000,00              0,00        180.000,00        171.969,69          8.030,31 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</w:t>
      </w:r>
      <w:proofErr w:type="gramStart"/>
      <w:r w:rsidRPr="000A6062">
        <w:rPr>
          <w:rFonts w:ascii="Courier New" w:hAnsi="Courier New" w:cs="Courier New"/>
          <w:sz w:val="14"/>
        </w:rPr>
        <w:t>330000.00.00.00  OUTRAS</w:t>
      </w:r>
      <w:proofErr w:type="gramEnd"/>
      <w:r w:rsidRPr="000A6062">
        <w:rPr>
          <w:rFonts w:ascii="Courier New" w:hAnsi="Courier New" w:cs="Courier New"/>
          <w:sz w:val="14"/>
        </w:rPr>
        <w:t xml:space="preserve"> DESPESAS CORRENTES       761.000,00              0,00        761.000,00        480.249,20        280.750,80 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</w:t>
      </w:r>
      <w:proofErr w:type="gramStart"/>
      <w:r w:rsidRPr="000A6062">
        <w:rPr>
          <w:rFonts w:ascii="Courier New" w:hAnsi="Courier New" w:cs="Courier New"/>
          <w:sz w:val="14"/>
        </w:rPr>
        <w:t>339000.00.00.00  APLICAÇÕES</w:t>
      </w:r>
      <w:proofErr w:type="gramEnd"/>
      <w:r w:rsidRPr="000A6062">
        <w:rPr>
          <w:rFonts w:ascii="Courier New" w:hAnsi="Courier New" w:cs="Courier New"/>
          <w:sz w:val="14"/>
        </w:rPr>
        <w:t xml:space="preserve"> DIRETAS              761.000,00              0,00        761.000,00        480.249,20        280.750,80 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</w:t>
      </w:r>
      <w:proofErr w:type="gramStart"/>
      <w:r w:rsidRPr="000A6062">
        <w:rPr>
          <w:rFonts w:ascii="Courier New" w:hAnsi="Courier New" w:cs="Courier New"/>
          <w:sz w:val="14"/>
        </w:rPr>
        <w:t>339008.00.00.00  OUTROS</w:t>
      </w:r>
      <w:proofErr w:type="gramEnd"/>
      <w:r w:rsidRPr="000A6062">
        <w:rPr>
          <w:rFonts w:ascii="Courier New" w:hAnsi="Courier New" w:cs="Courier New"/>
          <w:sz w:val="14"/>
        </w:rPr>
        <w:t xml:space="preserve">         BENEFÍCIOS        35.000,00              0,00         35.000,00              0,00         35.000,00 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                 ASSISTENCIAIS          DO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                 SERVIDOR E DO MILITAR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</w:t>
      </w:r>
      <w:proofErr w:type="gramStart"/>
      <w:r w:rsidRPr="000A6062">
        <w:rPr>
          <w:rFonts w:ascii="Courier New" w:hAnsi="Courier New" w:cs="Courier New"/>
          <w:sz w:val="14"/>
        </w:rPr>
        <w:t>339014.00.00.00  DIÁRIAS</w:t>
      </w:r>
      <w:proofErr w:type="gramEnd"/>
      <w:r w:rsidRPr="000A6062">
        <w:rPr>
          <w:rFonts w:ascii="Courier New" w:hAnsi="Courier New" w:cs="Courier New"/>
          <w:sz w:val="14"/>
        </w:rPr>
        <w:t xml:space="preserve"> - PESSOAL CIVIL          20.000,00              0,00         20.000,00          7.500,00         12.500,00 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</w:t>
      </w:r>
      <w:proofErr w:type="gramStart"/>
      <w:r w:rsidRPr="000A6062">
        <w:rPr>
          <w:rFonts w:ascii="Courier New" w:hAnsi="Courier New" w:cs="Courier New"/>
          <w:sz w:val="14"/>
        </w:rPr>
        <w:t>339030.00.00.00  MATERIAL</w:t>
      </w:r>
      <w:proofErr w:type="gramEnd"/>
      <w:r w:rsidRPr="000A6062">
        <w:rPr>
          <w:rFonts w:ascii="Courier New" w:hAnsi="Courier New" w:cs="Courier New"/>
          <w:sz w:val="14"/>
        </w:rPr>
        <w:t xml:space="preserve"> DE CONSUMO              80.000,00              0,00         80.000,00         43.138,12         36.861,88 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</w:t>
      </w:r>
      <w:proofErr w:type="gramStart"/>
      <w:r w:rsidRPr="000A6062">
        <w:rPr>
          <w:rFonts w:ascii="Courier New" w:hAnsi="Courier New" w:cs="Courier New"/>
          <w:sz w:val="14"/>
        </w:rPr>
        <w:t>339033.00.00.00  PASSAGENS</w:t>
      </w:r>
      <w:proofErr w:type="gramEnd"/>
      <w:r w:rsidRPr="000A6062">
        <w:rPr>
          <w:rFonts w:ascii="Courier New" w:hAnsi="Courier New" w:cs="Courier New"/>
          <w:sz w:val="14"/>
        </w:rPr>
        <w:t xml:space="preserve">  E DESPESAS COM        15.000,00              0,00         15.000,00            659,14         14.340,86 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                 LOCOMOÇÃO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</w:t>
      </w:r>
      <w:proofErr w:type="gramStart"/>
      <w:r w:rsidRPr="000A6062">
        <w:rPr>
          <w:rFonts w:ascii="Courier New" w:hAnsi="Courier New" w:cs="Courier New"/>
          <w:sz w:val="14"/>
        </w:rPr>
        <w:t>339035.00.00.00  SERVIÇOS</w:t>
      </w:r>
      <w:proofErr w:type="gramEnd"/>
      <w:r w:rsidRPr="000A6062">
        <w:rPr>
          <w:rFonts w:ascii="Courier New" w:hAnsi="Courier New" w:cs="Courier New"/>
          <w:sz w:val="14"/>
        </w:rPr>
        <w:t xml:space="preserve"> DE CONSULTORIA          10.000,00              0,00         10.000,00              0,00         10.000,00 </w:t>
      </w:r>
    </w:p>
    <w:p w:rsidR="000A6062" w:rsidRPr="000A6062" w:rsidRDefault="00967B52" w:rsidP="000A6062">
      <w:pPr>
        <w:spacing w:after="0" w:line="240" w:lineRule="exact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</w:t>
      </w:r>
      <w:proofErr w:type="gramStart"/>
      <w:r>
        <w:rPr>
          <w:rFonts w:ascii="Courier New" w:hAnsi="Courier New" w:cs="Courier New"/>
          <w:sz w:val="14"/>
        </w:rPr>
        <w:t>339039.00.00.00  OUTROS</w:t>
      </w:r>
      <w:proofErr w:type="gramEnd"/>
      <w:r>
        <w:rPr>
          <w:rFonts w:ascii="Courier New" w:hAnsi="Courier New" w:cs="Courier New"/>
          <w:sz w:val="14"/>
        </w:rPr>
        <w:t xml:space="preserve"> SERVIÇOS </w:t>
      </w:r>
      <w:r w:rsidR="000A6062" w:rsidRPr="000A6062">
        <w:rPr>
          <w:rFonts w:ascii="Courier New" w:hAnsi="Courier New" w:cs="Courier New"/>
          <w:sz w:val="14"/>
        </w:rPr>
        <w:t xml:space="preserve">DE </w:t>
      </w:r>
      <w:r>
        <w:rPr>
          <w:rFonts w:ascii="Courier New" w:hAnsi="Courier New" w:cs="Courier New"/>
          <w:sz w:val="14"/>
        </w:rPr>
        <w:t>TERCEIROS -</w:t>
      </w:r>
      <w:r w:rsidR="000A6062" w:rsidRPr="000A6062">
        <w:rPr>
          <w:rFonts w:ascii="Courier New" w:hAnsi="Courier New" w:cs="Courier New"/>
          <w:sz w:val="14"/>
        </w:rPr>
        <w:t xml:space="preserve">  470.000,00              0,00        470.000,00        342.127,66        127.872,34 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                 PESSOA</w:t>
      </w:r>
      <w:r w:rsidR="00967B52">
        <w:rPr>
          <w:rFonts w:ascii="Courier New" w:hAnsi="Courier New" w:cs="Courier New"/>
          <w:sz w:val="14"/>
        </w:rPr>
        <w:t xml:space="preserve"> </w:t>
      </w:r>
      <w:r w:rsidRPr="000A6062">
        <w:rPr>
          <w:rFonts w:ascii="Courier New" w:hAnsi="Courier New" w:cs="Courier New"/>
          <w:sz w:val="14"/>
        </w:rPr>
        <w:t>JURÍDICA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</w:t>
      </w:r>
      <w:proofErr w:type="gramStart"/>
      <w:r w:rsidRPr="000A6062">
        <w:rPr>
          <w:rFonts w:ascii="Courier New" w:hAnsi="Courier New" w:cs="Courier New"/>
          <w:sz w:val="14"/>
        </w:rPr>
        <w:t>339040.00.00.00  SERVIÇOS</w:t>
      </w:r>
      <w:proofErr w:type="gramEnd"/>
      <w:r w:rsidRPr="000A6062">
        <w:rPr>
          <w:rFonts w:ascii="Courier New" w:hAnsi="Courier New" w:cs="Courier New"/>
          <w:sz w:val="14"/>
        </w:rPr>
        <w:t xml:space="preserve"> DE TECNOLOGIA </w:t>
      </w:r>
      <w:r w:rsidR="00967B52">
        <w:rPr>
          <w:rFonts w:ascii="Courier New" w:hAnsi="Courier New" w:cs="Courier New"/>
          <w:sz w:val="14"/>
        </w:rPr>
        <w:t xml:space="preserve">DA  </w:t>
      </w:r>
      <w:r w:rsidRPr="000A6062">
        <w:rPr>
          <w:rFonts w:ascii="Courier New" w:hAnsi="Courier New" w:cs="Courier New"/>
          <w:sz w:val="14"/>
        </w:rPr>
        <w:t xml:space="preserve">     128.000,00              0,00        128.000,00         86.737,78         41.262,22 </w:t>
      </w:r>
    </w:p>
    <w:p w:rsidR="000A6062" w:rsidRPr="000A6062" w:rsidRDefault="00967B52" w:rsidP="000A6062">
      <w:pPr>
        <w:spacing w:after="0" w:line="240" w:lineRule="exact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</w:t>
      </w:r>
      <w:r w:rsidR="000A6062" w:rsidRPr="000A6062">
        <w:rPr>
          <w:rFonts w:ascii="Courier New" w:hAnsi="Courier New" w:cs="Courier New"/>
          <w:sz w:val="14"/>
        </w:rPr>
        <w:t>INFORMAÇÃO E</w:t>
      </w:r>
      <w:r>
        <w:rPr>
          <w:rFonts w:ascii="Courier New" w:hAnsi="Courier New" w:cs="Courier New"/>
          <w:sz w:val="14"/>
        </w:rPr>
        <w:t xml:space="preserve"> COMUNICAÇÃO</w:t>
      </w:r>
      <w:r w:rsidR="000A6062" w:rsidRPr="000A6062">
        <w:rPr>
          <w:rFonts w:ascii="Courier New" w:hAnsi="Courier New" w:cs="Courier New"/>
          <w:sz w:val="14"/>
        </w:rPr>
        <w:t>-PJ</w:t>
      </w:r>
    </w:p>
    <w:p w:rsidR="000A6062" w:rsidRDefault="000A6062" w:rsidP="000A606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</w:t>
      </w:r>
      <w:proofErr w:type="gramStart"/>
      <w:r w:rsidRPr="000A6062">
        <w:rPr>
          <w:rFonts w:ascii="Courier New" w:hAnsi="Courier New" w:cs="Courier New"/>
          <w:sz w:val="14"/>
        </w:rPr>
        <w:t>339047.00.00.00  OBRIGAÇÕES</w:t>
      </w:r>
      <w:proofErr w:type="gramEnd"/>
      <w:r w:rsidRPr="000A6062">
        <w:rPr>
          <w:rFonts w:ascii="Courier New" w:hAnsi="Courier New" w:cs="Courier New"/>
          <w:sz w:val="14"/>
        </w:rPr>
        <w:t xml:space="preserve">  TRIBUTÁRIAS E         3.000,00              0,00          3.000,00             86,50          2.913,50 </w:t>
      </w:r>
    </w:p>
    <w:p w:rsidR="00967B52" w:rsidRPr="000A6062" w:rsidRDefault="00967B52" w:rsidP="00967B5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                 CONTRIBUTIVAS</w:t>
      </w:r>
    </w:p>
    <w:p w:rsidR="00967B52" w:rsidRPr="000A6062" w:rsidRDefault="00967B52" w:rsidP="00967B5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</w:t>
      </w:r>
      <w:proofErr w:type="gramStart"/>
      <w:r w:rsidRPr="000A6062">
        <w:rPr>
          <w:rFonts w:ascii="Courier New" w:hAnsi="Courier New" w:cs="Courier New"/>
          <w:sz w:val="14"/>
        </w:rPr>
        <w:t>400000.00.00.00  DESPESAS</w:t>
      </w:r>
      <w:proofErr w:type="gramEnd"/>
      <w:r w:rsidRPr="000A6062">
        <w:rPr>
          <w:rFonts w:ascii="Courier New" w:hAnsi="Courier New" w:cs="Courier New"/>
          <w:sz w:val="14"/>
        </w:rPr>
        <w:t xml:space="preserve"> DE CAPITAL             108.000,00              0,00        108.000,00         31.366,00         76.634,00 </w:t>
      </w:r>
    </w:p>
    <w:p w:rsidR="00967B52" w:rsidRPr="000A6062" w:rsidRDefault="00967B52" w:rsidP="00967B5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</w:t>
      </w:r>
      <w:proofErr w:type="gramStart"/>
      <w:r w:rsidRPr="000A6062">
        <w:rPr>
          <w:rFonts w:ascii="Courier New" w:hAnsi="Courier New" w:cs="Courier New"/>
          <w:sz w:val="14"/>
        </w:rPr>
        <w:t>440000.00.00.00  INVESTIMENTOS</w:t>
      </w:r>
      <w:proofErr w:type="gramEnd"/>
      <w:r w:rsidRPr="000A6062">
        <w:rPr>
          <w:rFonts w:ascii="Courier New" w:hAnsi="Courier New" w:cs="Courier New"/>
          <w:sz w:val="14"/>
        </w:rPr>
        <w:t xml:space="preserve">                   108.000,00              0,00        108.000,00         31.366,00         76.634,00 </w:t>
      </w:r>
    </w:p>
    <w:p w:rsidR="00967B52" w:rsidRPr="000A6062" w:rsidRDefault="00967B52" w:rsidP="00967B5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</w:t>
      </w:r>
      <w:proofErr w:type="gramStart"/>
      <w:r w:rsidRPr="000A6062">
        <w:rPr>
          <w:rFonts w:ascii="Courier New" w:hAnsi="Courier New" w:cs="Courier New"/>
          <w:sz w:val="14"/>
        </w:rPr>
        <w:t>449000.00.00.00  APLICAÇÕES</w:t>
      </w:r>
      <w:proofErr w:type="gramEnd"/>
      <w:r w:rsidRPr="000A6062">
        <w:rPr>
          <w:rFonts w:ascii="Courier New" w:hAnsi="Courier New" w:cs="Courier New"/>
          <w:sz w:val="14"/>
        </w:rPr>
        <w:t xml:space="preserve"> DIRETAS              108.000,00              0,00        108.000,00         31.366,00         76.634,00 </w:t>
      </w:r>
    </w:p>
    <w:p w:rsidR="00967B52" w:rsidRPr="000A6062" w:rsidRDefault="00967B52" w:rsidP="00967B5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</w:t>
      </w:r>
      <w:proofErr w:type="gramStart"/>
      <w:r w:rsidRPr="000A6062">
        <w:rPr>
          <w:rFonts w:ascii="Courier New" w:hAnsi="Courier New" w:cs="Courier New"/>
          <w:sz w:val="14"/>
        </w:rPr>
        <w:t>449052.00.00.00  EQUIPAMENTOS</w:t>
      </w:r>
      <w:proofErr w:type="gramEnd"/>
      <w:r w:rsidRPr="000A6062">
        <w:rPr>
          <w:rFonts w:ascii="Courier New" w:hAnsi="Courier New" w:cs="Courier New"/>
          <w:sz w:val="14"/>
        </w:rPr>
        <w:t xml:space="preserve">  E  MATERIAL       108.000,00              0,00        108.000,00         31.366,00         76.634,00 </w:t>
      </w:r>
    </w:p>
    <w:p w:rsidR="00967B52" w:rsidRPr="000A6062" w:rsidRDefault="00967B52" w:rsidP="00967B5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                 PERMANENTE</w:t>
      </w:r>
    </w:p>
    <w:p w:rsidR="00967B52" w:rsidRPr="000A6062" w:rsidRDefault="00967B52" w:rsidP="000A6062">
      <w:pPr>
        <w:spacing w:after="0" w:line="240" w:lineRule="exact"/>
        <w:rPr>
          <w:rFonts w:ascii="Courier New" w:hAnsi="Courier New" w:cs="Courier New"/>
          <w:sz w:val="14"/>
        </w:rPr>
      </w:pPr>
    </w:p>
    <w:p w:rsidR="00967B52" w:rsidRDefault="00967B52" w:rsidP="000A6062">
      <w:pPr>
        <w:spacing w:after="0" w:line="240" w:lineRule="exact"/>
        <w:rPr>
          <w:rFonts w:ascii="Courier New" w:hAnsi="Courier New" w:cs="Courier New"/>
          <w:b/>
          <w:sz w:val="14"/>
        </w:rPr>
      </w:pPr>
    </w:p>
    <w:p w:rsidR="00967B52" w:rsidRDefault="00967B52" w:rsidP="000A6062">
      <w:pPr>
        <w:spacing w:after="0" w:line="240" w:lineRule="exact"/>
        <w:rPr>
          <w:rFonts w:ascii="Courier New" w:hAnsi="Courier New" w:cs="Courier New"/>
          <w:b/>
          <w:sz w:val="14"/>
        </w:rPr>
      </w:pP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b/>
          <w:sz w:val="14"/>
        </w:rPr>
      </w:pPr>
      <w:bookmarkStart w:id="0" w:name="_GoBack"/>
      <w:bookmarkEnd w:id="0"/>
      <w:r w:rsidRPr="000A6062">
        <w:rPr>
          <w:rFonts w:ascii="Courier New" w:hAnsi="Courier New" w:cs="Courier New"/>
          <w:b/>
          <w:sz w:val="14"/>
        </w:rPr>
        <w:lastRenderedPageBreak/>
        <w:t xml:space="preserve">    ESTADO DO PARANÁ                           </w:t>
      </w:r>
      <w:r w:rsidR="00967B52" w:rsidRPr="000A6062">
        <w:rPr>
          <w:rFonts w:ascii="Courier New" w:hAnsi="Courier New" w:cs="Courier New"/>
          <w:b/>
          <w:sz w:val="14"/>
        </w:rPr>
        <w:t>COMPARATIVO DA DESPESA AUTORIZADA COM A REALIZADA</w:t>
      </w:r>
      <w:r w:rsidRPr="000A6062">
        <w:rPr>
          <w:rFonts w:ascii="Courier New" w:hAnsi="Courier New" w:cs="Courier New"/>
          <w:b/>
          <w:sz w:val="14"/>
        </w:rPr>
        <w:t xml:space="preserve">                           Folha:      2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0A6062">
        <w:rPr>
          <w:rFonts w:ascii="Courier New" w:hAnsi="Courier New" w:cs="Courier New"/>
          <w:b/>
          <w:sz w:val="14"/>
        </w:rPr>
        <w:t xml:space="preserve">    </w:t>
      </w:r>
      <w:r w:rsidR="00967B52">
        <w:rPr>
          <w:rFonts w:ascii="Courier New" w:hAnsi="Courier New" w:cs="Courier New"/>
          <w:b/>
          <w:sz w:val="14"/>
        </w:rPr>
        <w:t>Câmara</w:t>
      </w:r>
      <w:r w:rsidRPr="000A6062">
        <w:rPr>
          <w:rFonts w:ascii="Courier New" w:hAnsi="Courier New" w:cs="Courier New"/>
          <w:b/>
          <w:sz w:val="14"/>
        </w:rPr>
        <w:t xml:space="preserve"> Municipal de Medianeira             Exercício de 2022 - Anexo 11, da Lei 4.320/64      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0101.0103100012.125                                                                                                                 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</w:t>
      </w:r>
      <w:proofErr w:type="gramStart"/>
      <w:r w:rsidRPr="000A6062">
        <w:rPr>
          <w:rFonts w:ascii="Courier New" w:hAnsi="Courier New" w:cs="Courier New"/>
          <w:sz w:val="14"/>
        </w:rPr>
        <w:t>Manutenção  Atividades</w:t>
      </w:r>
      <w:proofErr w:type="gramEnd"/>
      <w:r w:rsidRPr="000A6062">
        <w:rPr>
          <w:rFonts w:ascii="Courier New" w:hAnsi="Courier New" w:cs="Courier New"/>
          <w:sz w:val="14"/>
        </w:rPr>
        <w:t xml:space="preserve">  da  Procuradoria          48.000,00              0,00         48.000,00              0,00         48.000,00 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</w:t>
      </w:r>
      <w:proofErr w:type="gramStart"/>
      <w:r w:rsidRPr="000A6062">
        <w:rPr>
          <w:rFonts w:ascii="Courier New" w:hAnsi="Courier New" w:cs="Courier New"/>
          <w:sz w:val="14"/>
        </w:rPr>
        <w:t>da</w:t>
      </w:r>
      <w:proofErr w:type="gramEnd"/>
      <w:r w:rsidRPr="000A6062">
        <w:rPr>
          <w:rFonts w:ascii="Courier New" w:hAnsi="Courier New" w:cs="Courier New"/>
          <w:sz w:val="14"/>
        </w:rPr>
        <w:t xml:space="preserve"> Mulher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</w:t>
      </w:r>
      <w:proofErr w:type="gramStart"/>
      <w:r w:rsidRPr="000A6062">
        <w:rPr>
          <w:rFonts w:ascii="Courier New" w:hAnsi="Courier New" w:cs="Courier New"/>
          <w:sz w:val="14"/>
        </w:rPr>
        <w:t>300000.00.00.00  DESPESAS</w:t>
      </w:r>
      <w:proofErr w:type="gramEnd"/>
      <w:r w:rsidRPr="000A6062">
        <w:rPr>
          <w:rFonts w:ascii="Courier New" w:hAnsi="Courier New" w:cs="Courier New"/>
          <w:sz w:val="14"/>
        </w:rPr>
        <w:t xml:space="preserve"> CORRENTES               48.000,00              0,00         48.000,00              0,00         48.000,00 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</w:t>
      </w:r>
      <w:proofErr w:type="gramStart"/>
      <w:r w:rsidRPr="000A6062">
        <w:rPr>
          <w:rFonts w:ascii="Courier New" w:hAnsi="Courier New" w:cs="Courier New"/>
          <w:sz w:val="14"/>
        </w:rPr>
        <w:t>330000.00.00.00  OUTRAS</w:t>
      </w:r>
      <w:proofErr w:type="gramEnd"/>
      <w:r w:rsidRPr="000A6062">
        <w:rPr>
          <w:rFonts w:ascii="Courier New" w:hAnsi="Courier New" w:cs="Courier New"/>
          <w:sz w:val="14"/>
        </w:rPr>
        <w:t xml:space="preserve"> DESPESAS CORRENTES        48.000,00              0,00         48.000,00              0,00         48.000,00 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</w:t>
      </w:r>
      <w:proofErr w:type="gramStart"/>
      <w:r w:rsidRPr="000A6062">
        <w:rPr>
          <w:rFonts w:ascii="Courier New" w:hAnsi="Courier New" w:cs="Courier New"/>
          <w:sz w:val="14"/>
        </w:rPr>
        <w:t>339000.00.00.00  APLICAÇÕES</w:t>
      </w:r>
      <w:proofErr w:type="gramEnd"/>
      <w:r w:rsidRPr="000A6062">
        <w:rPr>
          <w:rFonts w:ascii="Courier New" w:hAnsi="Courier New" w:cs="Courier New"/>
          <w:sz w:val="14"/>
        </w:rPr>
        <w:t xml:space="preserve"> DIRETAS               48.000,00              0,00         48.000,00              0,00         48.000,00 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</w:t>
      </w:r>
      <w:proofErr w:type="gramStart"/>
      <w:r w:rsidRPr="000A6062">
        <w:rPr>
          <w:rFonts w:ascii="Courier New" w:hAnsi="Courier New" w:cs="Courier New"/>
          <w:sz w:val="14"/>
        </w:rPr>
        <w:t>339014.00.00.00  DIÁRIAS</w:t>
      </w:r>
      <w:proofErr w:type="gramEnd"/>
      <w:r w:rsidRPr="000A6062">
        <w:rPr>
          <w:rFonts w:ascii="Courier New" w:hAnsi="Courier New" w:cs="Courier New"/>
          <w:sz w:val="14"/>
        </w:rPr>
        <w:t xml:space="preserve"> - PESSOAL CIVIL          20.000,00              0,00         20.000,00              0,00         20.000,00 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</w:t>
      </w:r>
      <w:proofErr w:type="gramStart"/>
      <w:r w:rsidRPr="000A6062">
        <w:rPr>
          <w:rFonts w:ascii="Courier New" w:hAnsi="Courier New" w:cs="Courier New"/>
          <w:sz w:val="14"/>
        </w:rPr>
        <w:t>339030.00.00.00  MATERIAL</w:t>
      </w:r>
      <w:proofErr w:type="gramEnd"/>
      <w:r w:rsidRPr="000A6062">
        <w:rPr>
          <w:rFonts w:ascii="Courier New" w:hAnsi="Courier New" w:cs="Courier New"/>
          <w:sz w:val="14"/>
        </w:rPr>
        <w:t xml:space="preserve"> DE CONSUMO               6.000,00              0,00          6.000,00              0,00          6.000,00 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</w:t>
      </w:r>
      <w:proofErr w:type="gramStart"/>
      <w:r w:rsidRPr="000A6062">
        <w:rPr>
          <w:rFonts w:ascii="Courier New" w:hAnsi="Courier New" w:cs="Courier New"/>
          <w:sz w:val="14"/>
        </w:rPr>
        <w:t>339033.00.00.00  PASSAGENS</w:t>
      </w:r>
      <w:proofErr w:type="gramEnd"/>
      <w:r w:rsidRPr="000A6062">
        <w:rPr>
          <w:rFonts w:ascii="Courier New" w:hAnsi="Courier New" w:cs="Courier New"/>
          <w:sz w:val="14"/>
        </w:rPr>
        <w:t xml:space="preserve">  E DESPESAS COM        10.000,00              0,00         10.000,00              0,00         10.000,00 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                 LOCOMOÇÃO</w:t>
      </w:r>
    </w:p>
    <w:p w:rsidR="000A6062" w:rsidRPr="000A6062" w:rsidRDefault="00967B52" w:rsidP="000A6062">
      <w:pPr>
        <w:spacing w:after="0" w:line="240" w:lineRule="exact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</w:t>
      </w:r>
      <w:proofErr w:type="gramStart"/>
      <w:r>
        <w:rPr>
          <w:rFonts w:ascii="Courier New" w:hAnsi="Courier New" w:cs="Courier New"/>
          <w:sz w:val="14"/>
        </w:rPr>
        <w:t>339039.00.00.00  OUTROS</w:t>
      </w:r>
      <w:proofErr w:type="gramEnd"/>
      <w:r w:rsidR="000A6062" w:rsidRPr="000A6062">
        <w:rPr>
          <w:rFonts w:ascii="Courier New" w:hAnsi="Courier New" w:cs="Courier New"/>
          <w:sz w:val="14"/>
        </w:rPr>
        <w:t xml:space="preserve"> SERVIÇOS DE </w:t>
      </w:r>
      <w:r>
        <w:rPr>
          <w:rFonts w:ascii="Courier New" w:hAnsi="Courier New" w:cs="Courier New"/>
          <w:sz w:val="14"/>
        </w:rPr>
        <w:t xml:space="preserve">TERCEIROS - </w:t>
      </w:r>
      <w:r w:rsidR="000A6062" w:rsidRPr="000A6062">
        <w:rPr>
          <w:rFonts w:ascii="Courier New" w:hAnsi="Courier New" w:cs="Courier New"/>
          <w:sz w:val="14"/>
        </w:rPr>
        <w:t xml:space="preserve">  12.000,00              0,00         12.000,00              0,00         12.000,00 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   </w:t>
      </w:r>
      <w:r w:rsidR="00967B52">
        <w:rPr>
          <w:rFonts w:ascii="Courier New" w:hAnsi="Courier New" w:cs="Courier New"/>
          <w:sz w:val="14"/>
        </w:rPr>
        <w:t xml:space="preserve">              </w:t>
      </w:r>
      <w:r w:rsidRPr="000A6062">
        <w:rPr>
          <w:rFonts w:ascii="Courier New" w:hAnsi="Courier New" w:cs="Courier New"/>
          <w:sz w:val="14"/>
        </w:rPr>
        <w:t>PESSOA</w:t>
      </w:r>
      <w:r w:rsidR="00967B52">
        <w:rPr>
          <w:rFonts w:ascii="Courier New" w:hAnsi="Courier New" w:cs="Courier New"/>
          <w:sz w:val="14"/>
        </w:rPr>
        <w:t xml:space="preserve"> </w:t>
      </w:r>
      <w:r w:rsidRPr="000A6062">
        <w:rPr>
          <w:rFonts w:ascii="Courier New" w:hAnsi="Courier New" w:cs="Courier New"/>
          <w:sz w:val="14"/>
        </w:rPr>
        <w:t>JURÍDICA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         Total Unidade Orçamentária......      4.272.000,00              0,00      4.272.000,00      3.796.446,17        475.553,83 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         Total Órgão.....................      4.272.000,00              0,00      4.272.000,00      3.796.446,17        475.553,83 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         Total Geral.....................      4.272.000,00              0,00      4.272.000,00      3.796.446,17        475.553,83 </w:t>
      </w:r>
    </w:p>
    <w:p w:rsidR="000A6062" w:rsidRPr="000A6062" w:rsidRDefault="000A6062" w:rsidP="000A6062">
      <w:pPr>
        <w:spacing w:after="0" w:line="240" w:lineRule="exact"/>
        <w:rPr>
          <w:rFonts w:ascii="Courier New" w:hAnsi="Courier New" w:cs="Courier New"/>
          <w:sz w:val="14"/>
        </w:rPr>
      </w:pPr>
      <w:r w:rsidRPr="000A6062">
        <w:rPr>
          <w:rFonts w:ascii="Courier New" w:hAnsi="Courier New" w:cs="Courier New"/>
          <w:sz w:val="14"/>
        </w:rPr>
        <w:t xml:space="preserve">   </w:t>
      </w:r>
    </w:p>
    <w:sectPr w:rsidR="000A6062" w:rsidRPr="000A6062" w:rsidSect="00967B52">
      <w:headerReference w:type="default" r:id="rId7"/>
      <w:footerReference w:type="default" r:id="rId8"/>
      <w:pgSz w:w="11906" w:h="16838" w:code="9"/>
      <w:pgMar w:top="1134" w:right="0" w:bottom="0" w:left="0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D4C" w:rsidRDefault="00763D4C" w:rsidP="00967B52">
      <w:pPr>
        <w:spacing w:after="0" w:line="240" w:lineRule="auto"/>
      </w:pPr>
      <w:r>
        <w:separator/>
      </w:r>
    </w:p>
  </w:endnote>
  <w:endnote w:type="continuationSeparator" w:id="0">
    <w:p w:rsidR="00763D4C" w:rsidRDefault="00763D4C" w:rsidP="00967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B52" w:rsidRDefault="00967B52" w:rsidP="00967B52">
    <w:pPr>
      <w:spacing w:after="0" w:line="240" w:lineRule="exact"/>
    </w:pPr>
    <w:r w:rsidRPr="000A6062">
      <w:rPr>
        <w:rFonts w:ascii="Courier New" w:hAnsi="Courier New" w:cs="Courier New"/>
        <w:b/>
        <w:sz w:val="14"/>
      </w:rPr>
      <w:t xml:space="preserve">   FONTE: GOVBR - Execução Orçamentária e Contabilidade Pública, 02/Jan/2023, 09h e 53m.</w:t>
    </w:r>
  </w:p>
  <w:p w:rsidR="00967B52" w:rsidRDefault="00967B5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D4C" w:rsidRDefault="00763D4C" w:rsidP="00967B52">
      <w:pPr>
        <w:spacing w:after="0" w:line="240" w:lineRule="auto"/>
      </w:pPr>
      <w:r>
        <w:separator/>
      </w:r>
    </w:p>
  </w:footnote>
  <w:footnote w:type="continuationSeparator" w:id="0">
    <w:p w:rsidR="00763D4C" w:rsidRDefault="00763D4C" w:rsidP="00967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B52" w:rsidRDefault="00967B5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01626B" wp14:editId="4C296A34">
              <wp:simplePos x="0" y="0"/>
              <wp:positionH relativeFrom="column">
                <wp:posOffset>2139462</wp:posOffset>
              </wp:positionH>
              <wp:positionV relativeFrom="paragraph">
                <wp:posOffset>-398585</wp:posOffset>
              </wp:positionV>
              <wp:extent cx="3952875" cy="542925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67B52" w:rsidRPr="00EC4BE3" w:rsidRDefault="00967B52" w:rsidP="00967B52">
                          <w:pPr>
                            <w:pStyle w:val="Cabealh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 w:rsidRPr="00EC4BE3">
                            <w:rPr>
                              <w:b/>
                            </w:rPr>
                            <w:t>ESTADO DO PARANÁ</w:t>
                          </w:r>
                        </w:p>
                        <w:p w:rsidR="00967B52" w:rsidRDefault="00967B52" w:rsidP="00967B52">
                          <w:pPr>
                            <w:pStyle w:val="Cabealho"/>
                            <w:jc w:val="center"/>
                          </w:pPr>
                        </w:p>
                        <w:p w:rsidR="00967B52" w:rsidRDefault="00967B52" w:rsidP="00967B52">
                          <w:pPr>
                            <w:pStyle w:val="Cabealho"/>
                            <w:jc w:val="center"/>
                          </w:pPr>
                        </w:p>
                        <w:p w:rsidR="00967B52" w:rsidRPr="004C7F39" w:rsidRDefault="00967B52" w:rsidP="00967B52">
                          <w:pPr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01626B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168.45pt;margin-top:-31.4pt;width:311.2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" filled="f" stroked="f" strokeweight=".5pt">
              <v:path arrowok="t"/>
              <v:textbox>
                <w:txbxContent>
                  <w:p w:rsidR="00967B52" w:rsidRPr="00EC4BE3" w:rsidRDefault="00967B52" w:rsidP="00967B52">
                    <w:pPr>
                      <w:pStyle w:val="Cabealho"/>
                      <w:jc w:val="center"/>
                      <w:rPr>
                        <w:b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 w:rsidRPr="00EC4BE3">
                      <w:rPr>
                        <w:b/>
                      </w:rPr>
                      <w:t>ESTADO DO PARANÁ</w:t>
                    </w:r>
                  </w:p>
                  <w:p w:rsidR="00967B52" w:rsidRDefault="00967B52" w:rsidP="00967B52">
                    <w:pPr>
                      <w:pStyle w:val="Cabealho"/>
                      <w:jc w:val="center"/>
                    </w:pPr>
                  </w:p>
                  <w:p w:rsidR="00967B52" w:rsidRDefault="00967B52" w:rsidP="00967B52">
                    <w:pPr>
                      <w:pStyle w:val="Cabealho"/>
                      <w:jc w:val="center"/>
                    </w:pPr>
                  </w:p>
                  <w:p w:rsidR="00967B52" w:rsidRPr="004C7F39" w:rsidRDefault="00967B52" w:rsidP="00967B52">
                    <w:pPr>
                      <w:rPr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9D5F32" wp14:editId="4959E7E4">
              <wp:simplePos x="0" y="0"/>
              <wp:positionH relativeFrom="column">
                <wp:posOffset>1453662</wp:posOffset>
              </wp:positionH>
              <wp:positionV relativeFrom="paragraph">
                <wp:posOffset>-500185</wp:posOffset>
              </wp:positionV>
              <wp:extent cx="685800" cy="718820"/>
              <wp:effectExtent l="0" t="0" r="0" b="508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718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7B52" w:rsidRDefault="00967B52" w:rsidP="00967B52">
                          <w:pPr>
                            <w:jc w:val="both"/>
                          </w:pPr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15pt;height:54.75pt" o:ole="">
                                <v:imagedata r:id="rId1" o:title=""/>
                              </v:shape>
                              <o:OLEObject Type="Embed" ProgID="CPaint5" ShapeID="_x0000_i1025" DrawAspect="Content" ObjectID="_1734167693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9D5F32" id="Caixa de texto 5" o:spid="_x0000_s1027" type="#_x0000_t202" style="position:absolute;margin-left:114.45pt;margin-top:-39.4pt;width:54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" filled="f" stroked="f">
              <v:textbox>
                <w:txbxContent>
                  <w:p w:rsidR="00967B52" w:rsidRDefault="00967B52" w:rsidP="00967B52">
                    <w:pPr>
                      <w:jc w:val="both"/>
                    </w:pPr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.15pt;height:54.75pt" o:ole="">
                          <v:imagedata r:id="rId1" o:title=""/>
                        </v:shape>
                        <o:OLEObject Type="Embed" ProgID="CPaint5" ShapeID="_x0000_i1025" DrawAspect="Content" ObjectID="_1734167693" r:id="rId3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D3"/>
    <w:rsid w:val="000A6062"/>
    <w:rsid w:val="00605CAD"/>
    <w:rsid w:val="00763D4C"/>
    <w:rsid w:val="00967B52"/>
    <w:rsid w:val="00A22528"/>
    <w:rsid w:val="00B13D0A"/>
    <w:rsid w:val="00E2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181A24-7872-42CF-AE70-6C2C2AEC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7B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7B52"/>
  </w:style>
  <w:style w:type="paragraph" w:styleId="Rodap">
    <w:name w:val="footer"/>
    <w:basedOn w:val="Normal"/>
    <w:link w:val="RodapChar"/>
    <w:uiPriority w:val="99"/>
    <w:unhideWhenUsed/>
    <w:rsid w:val="00967B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7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EFD90-5752-4013-8FC8-38354277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1316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3</cp:revision>
  <dcterms:created xsi:type="dcterms:W3CDTF">2023-01-02T14:06:00Z</dcterms:created>
  <dcterms:modified xsi:type="dcterms:W3CDTF">2023-01-02T15:28:00Z</dcterms:modified>
</cp:coreProperties>
</file>