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05466C">
        <w:rPr>
          <w:rFonts w:ascii="Courier New" w:hAnsi="Courier New" w:cs="Courier New"/>
          <w:sz w:val="14"/>
        </w:rPr>
        <w:t xml:space="preserve">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5466C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E50134" w:rsidRPr="0005466C">
        <w:rPr>
          <w:rFonts w:ascii="Courier New" w:hAnsi="Courier New" w:cs="Courier New"/>
          <w:b/>
          <w:sz w:val="14"/>
        </w:rPr>
        <w:t>NATUREZA DA DESPESA SEGUNDO AS CATEGORIAS ECONÔMICAS</w:t>
      </w:r>
      <w:r w:rsidRPr="0005466C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5466C">
        <w:rPr>
          <w:rFonts w:ascii="Courier New" w:hAnsi="Courier New" w:cs="Courier New"/>
          <w:b/>
          <w:sz w:val="14"/>
        </w:rPr>
        <w:t xml:space="preserve">    </w:t>
      </w:r>
      <w:r w:rsidR="0080722B">
        <w:rPr>
          <w:rFonts w:ascii="Courier New" w:hAnsi="Courier New" w:cs="Courier New"/>
          <w:b/>
          <w:sz w:val="14"/>
        </w:rPr>
        <w:t>Câmara</w:t>
      </w:r>
      <w:r w:rsidRPr="0005466C">
        <w:rPr>
          <w:rFonts w:ascii="Courier New" w:hAnsi="Courier New" w:cs="Courier New"/>
          <w:b/>
          <w:sz w:val="14"/>
        </w:rPr>
        <w:t xml:space="preserve"> Municipal de Medianeira             Agosto de 2022 - Anexo 2, da Lei 4.320/64 - Consolidação Geral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Unidade Gestora.....:  Câmara Municipal                                                   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5466C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Natureza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5466C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307.448,24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3.1.00.00.00.00.00  PESSOAL E ENCARGOS SOCIAIS                                                                          269.135,84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255.723,72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3.1.90.11.00.00.00    VENCIMENTOS E VANTAGENS FIXAS - PESSOAL                   241.443,34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3.1.90.11.01.00.00     VENCIMENTOS E SALÁRIOS                                   173.441,46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3.1.90.11.01.01.00      VENCIMENTOS E VANTAGENS FIXAS PESSOAL EF                173.441,46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3.1.90.11.75.00.00     SUBSÍDIOS - AGENTES POLÍTICOS                             68.001,88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3.1.90.11.75.03.00      SUBSÍDIOS DOS VEREADORES E PRESIDENTE DA                 68.001,88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3.1.90.13.00.00.00    CONTRIBUIÇÕES PATRONAIS                                    14.280,38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3.1.90.13.02.00.00     CONTRIBUIÇÕES PREVIDENCIÁRIAS - INSS                      14.280,38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3.1.90.13.02.03.00      INSS - SUBSÍDIOS DO PRESIDENTE DA CÂMARA                  1.595,29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3.1.90.13.02.04.00      INSS - SUBSÍDIOS DOS VEREADORES                          12.685,09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13.412,12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3.1.91.13.00.00.00    OBRIGAÇÕES PATRONAIS                                       13.412,12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3.1.91.13.08.00.00     CONTRIB. PREV. - RPPS - PESSOAL ATIVO -                   13.412,12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3.1.91.13.08.01.00      CONTRIB. PREV. - RPPS - PESSOAL ATIVO -                  13.412,12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3.3.00.00.00.00.00  OUTRAS DESPESAS CORRENTES                                                                            38.312,40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38.312,40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3.3.90.30.00.00.00    MATERIAL DE CONSUMO                                         3.441,50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3.3.90.30.04.00.00     GÁS E OUTROS MATERIAIS ENGARRAFADOS                          200,00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3.3.90.30.07.00.00     GÊNEROS DE ALIMENTAÇÃO                                       510,50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3.3.90.30.07.12.00      GÊNEROS ALIMENTÍCIOS PARA COPA E CANTINA                    510,50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3.3.90.30.24.00.00     MATERIAL PARA MANUTENÇÃO DE BENS IMÓVEIS                     801,00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3.3.90.30.26.00.00     MATERIAL ELÉTRICO E ELETRÔNICO                               280,00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3.3.90.30.50.00.00     BANDEIRAS, FLÂMULAS E INSÍGNIAS                            1.650,00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3.3.90.39.00.00.00    OUTROS SERVIÇOS DE TERCEIROS - PESSOA JU                   27.564,08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3.3.90.39.10.00.00     LOCAÇÃO DE IMÓVEIS                                        12.700,00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3.3.90.39.16.00.00     MANUTENÇÃO E CONSERVAÇÃO DE BENS IMÓVEIS                   1.803,00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3.3.90.39.19.00.00     MANUTENÇÃO E CONSERVAÇÃO DE VEÍCULOS                          85,00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3.3.90.39.19.04.00      SERVIÇOS GERAIS DE MECÂNICA VEICULAR                         85,00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3.3.90.39.43.00.00     SERVIÇOS DE ENERGIA ELÉTRICA                                 880,01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3.3.90.39.43.99.00      SERVIÇOS DE ENERGIA ELÉTRICA DOS DEMAIS                     880,01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3.3.90.39.44.00.00     SERVIÇOS DE ÁGUA E ESGOTO                                    354,65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3.3.90.39.44.99.00      SERVIÇOS DE ÁGUA E ESGOTO DOS DEMAIS SET                    354,65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3.3.90.39.58.00.00     SERVIÇOS DE TELECOMUNICAÇÕES                                 536,20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3.3.90.39.63.00.00     SERVIÇOS GRÁFICOS E EDITORIAIS                             1.338,00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3.3.90.39.63.01.00      IMPRESSOS EM GERAL DE USO INTERNO                         1.338,00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3.3.90.39.81.00.00     SERVIÇOS BANCÁRIOS                                            94,05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3.3.90.39.99.00.00     OUTROS SERVIÇOS DE TERCEIROS, PESSOA JUR                   9.645,17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3.3.90.39.99.60.00      ANUIDADES DE ASSOCIAÇÕES, FEDERAÇÕES E C                    724,50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3.3.90.39.99.99.00      DEMAIS SERVIÇOS DE TERCEIROS, PESSOA JUR                  8.920,67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3.3.90.40.00.00.00    SERVIÇOS DE TECNOLOGIA DA INFORMAÇÃO E C                    7.220,32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3.3.90.40.06.00.00     LOCAÇÃO DE SOFTWARE                                        1.190,90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3.3.90.40.08.00.00     MANUTENÇÃO DE SOFTWARE                                     4.694,52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3.3.90.40.57.00.00     SERVIÇOS DE PROCESSAMENTO DE DADOS                         1.160,00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3.3.90.40.97.00.00     DESPESAS DE TELEPROCESSAMENTO                                174,90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3.3.90.47.00.00.00    OBRIGAÇÕES TRIBUTÁRIAS E CONTRIBUTIVAS                         86,50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3.3.90.47.99.00.00     OUTRAS OBRIGAÇÕES TRIBUTÁRIAS E CONTRIBU                      86,50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3.3.90.47.99.01.00      Diversas contribuições                                       86,50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</w:t>
      </w:r>
    </w:p>
    <w:p w:rsidR="0005466C" w:rsidRPr="0005466C" w:rsidRDefault="0005466C" w:rsidP="0005466C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lastRenderedPageBreak/>
        <w:t xml:space="preserve">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5466C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E50134" w:rsidRPr="0005466C">
        <w:rPr>
          <w:rFonts w:ascii="Courier New" w:hAnsi="Courier New" w:cs="Courier New"/>
          <w:b/>
          <w:sz w:val="14"/>
        </w:rPr>
        <w:t xml:space="preserve">NATUREZA DA DESPESA SEGUNDO AS CATEGORIAS ECONÔMICAS </w:t>
      </w:r>
      <w:r w:rsidRPr="0005466C">
        <w:rPr>
          <w:rFonts w:ascii="Courier New" w:hAnsi="Courier New" w:cs="Courier New"/>
          <w:b/>
          <w:sz w:val="14"/>
        </w:rPr>
        <w:t xml:space="preserve">                       Folha:      2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5466C">
        <w:rPr>
          <w:rFonts w:ascii="Courier New" w:hAnsi="Courier New" w:cs="Courier New"/>
          <w:b/>
          <w:sz w:val="14"/>
        </w:rPr>
        <w:t xml:space="preserve">    </w:t>
      </w:r>
      <w:r w:rsidR="0080722B">
        <w:rPr>
          <w:rFonts w:ascii="Courier New" w:hAnsi="Courier New" w:cs="Courier New"/>
          <w:b/>
          <w:sz w:val="14"/>
        </w:rPr>
        <w:t>Câmara</w:t>
      </w:r>
      <w:r w:rsidRPr="0005466C">
        <w:rPr>
          <w:rFonts w:ascii="Courier New" w:hAnsi="Courier New" w:cs="Courier New"/>
          <w:b/>
          <w:sz w:val="14"/>
        </w:rPr>
        <w:t xml:space="preserve"> Municipal de Medianeira             Agosto de 2022 - Anexo 2, da Lei 4.320/64 - Consolidação Geral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Unidade Gestora.....:  Câmara Municipal                                                   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5466C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Natureza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5466C">
        <w:rPr>
          <w:rFonts w:ascii="Courier New" w:hAnsi="Courier New" w:cs="Courier New"/>
          <w:b/>
          <w:sz w:val="14"/>
        </w:rPr>
        <w:t xml:space="preserve">   Código              Especificação                                             Desdobramento          da Despesa          da Despesa</w:t>
      </w:r>
    </w:p>
    <w:p w:rsidR="007E4AFC" w:rsidRPr="0005466C" w:rsidRDefault="007E4AFC" w:rsidP="007E4AF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4.0.00.00.00.00.00 DESPESAS DE CAPITAL                                                                                    6.950,00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4.4.00.00.00.00.00  INVESTIMENTOS                                                                                         6.950,00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4.4.90.00.00.00.00   APLICAÇÕES DIRETAS                                                               6.950,00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4.4.90.52.00.00.00    EQUIPAMENTOS E MATERIAL PERMANENTE                          6.950,00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4.4.90.52.34.00.00     MÁQUINAS, UTENSÍLIOS E EQUIPAMENTOS DIVE                   6.950,00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5466C" w:rsidRPr="0005466C" w:rsidRDefault="0005466C" w:rsidP="0005466C">
      <w:pPr>
        <w:spacing w:after="0" w:line="240" w:lineRule="exact"/>
        <w:rPr>
          <w:rFonts w:ascii="Courier New" w:hAnsi="Courier New" w:cs="Courier New"/>
          <w:sz w:val="14"/>
        </w:rPr>
      </w:pPr>
      <w:r w:rsidRPr="0005466C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314.398,24 </w:t>
      </w:r>
    </w:p>
    <w:p w:rsidR="001F3353" w:rsidRDefault="001F3353" w:rsidP="001F3353">
      <w:pPr>
        <w:rPr>
          <w:rFonts w:ascii="Courier New" w:hAnsi="Courier New" w:cs="Courier New"/>
          <w:sz w:val="14"/>
        </w:rPr>
      </w:pPr>
    </w:p>
    <w:p w:rsidR="0005466C" w:rsidRPr="001F3353" w:rsidRDefault="0005466C" w:rsidP="001F3353">
      <w:pPr>
        <w:ind w:firstLine="708"/>
        <w:rPr>
          <w:rFonts w:ascii="Courier New" w:hAnsi="Courier New" w:cs="Courier New"/>
          <w:sz w:val="14"/>
        </w:rPr>
      </w:pPr>
    </w:p>
    <w:sectPr w:rsidR="0005466C" w:rsidRPr="001F3353" w:rsidSect="001F3353">
      <w:headerReference w:type="default" r:id="rId6"/>
      <w:footerReference w:type="default" r:id="rId7"/>
      <w:pgSz w:w="11906" w:h="16838" w:code="9"/>
      <w:pgMar w:top="170" w:right="170" w:bottom="176" w:left="170" w:header="851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28" w:rsidRDefault="000B3C28" w:rsidP="0080722B">
      <w:pPr>
        <w:spacing w:after="0" w:line="240" w:lineRule="auto"/>
      </w:pPr>
      <w:r>
        <w:separator/>
      </w:r>
    </w:p>
  </w:endnote>
  <w:endnote w:type="continuationSeparator" w:id="0">
    <w:p w:rsidR="000B3C28" w:rsidRDefault="000B3C28" w:rsidP="0080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353" w:rsidRDefault="001F3353" w:rsidP="001F3353">
    <w:pPr>
      <w:spacing w:after="0" w:line="240" w:lineRule="exact"/>
    </w:pPr>
    <w:r w:rsidRPr="0005466C">
      <w:rPr>
        <w:rFonts w:ascii="Courier New" w:hAnsi="Courier New" w:cs="Courier New"/>
        <w:b/>
        <w:sz w:val="14"/>
      </w:rPr>
      <w:t xml:space="preserve">   FONTE: GOVBR - Execução Orçamentária e Contabilidade Pública, 05/Set/2022, 09h e 37m.</w:t>
    </w:r>
  </w:p>
  <w:p w:rsidR="001F3353" w:rsidRDefault="001F3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28" w:rsidRDefault="000B3C28" w:rsidP="0080722B">
      <w:pPr>
        <w:spacing w:after="0" w:line="240" w:lineRule="auto"/>
      </w:pPr>
      <w:r>
        <w:separator/>
      </w:r>
    </w:p>
  </w:footnote>
  <w:footnote w:type="continuationSeparator" w:id="0">
    <w:p w:rsidR="000B3C28" w:rsidRDefault="000B3C28" w:rsidP="0080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2B" w:rsidRDefault="0080722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3D124" wp14:editId="66CB50B4">
              <wp:simplePos x="0" y="0"/>
              <wp:positionH relativeFrom="column">
                <wp:posOffset>2336800</wp:posOffset>
              </wp:positionH>
              <wp:positionV relativeFrom="paragraph">
                <wp:posOffset>-412945</wp:posOffset>
              </wp:positionV>
              <wp:extent cx="3952875" cy="54292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0722B" w:rsidRDefault="0080722B" w:rsidP="0080722B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80722B" w:rsidRDefault="0080722B" w:rsidP="0080722B">
                          <w:pPr>
                            <w:pStyle w:val="Cabealho"/>
                            <w:jc w:val="center"/>
                          </w:pPr>
                        </w:p>
                        <w:p w:rsidR="0080722B" w:rsidRDefault="0080722B" w:rsidP="0080722B">
                          <w:pPr>
                            <w:pStyle w:val="Cabealho"/>
                            <w:jc w:val="center"/>
                          </w:pPr>
                        </w:p>
                        <w:p w:rsidR="0080722B" w:rsidRPr="004C7F39" w:rsidRDefault="0080722B" w:rsidP="0080722B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3D12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84pt;margin-top:-32.5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" filled="f" stroked="f" strokeweight=".5pt">
              <v:path arrowok="t"/>
              <v:textbox>
                <w:txbxContent>
                  <w:p w:rsidR="0080722B" w:rsidRDefault="0080722B" w:rsidP="0080722B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80722B" w:rsidRDefault="0080722B" w:rsidP="0080722B">
                    <w:pPr>
                      <w:pStyle w:val="Cabealho"/>
                      <w:jc w:val="center"/>
                    </w:pPr>
                  </w:p>
                  <w:p w:rsidR="0080722B" w:rsidRDefault="0080722B" w:rsidP="0080722B">
                    <w:pPr>
                      <w:pStyle w:val="Cabealho"/>
                      <w:jc w:val="center"/>
                    </w:pPr>
                  </w:p>
                  <w:p w:rsidR="0080722B" w:rsidRPr="004C7F39" w:rsidRDefault="0080722B" w:rsidP="0080722B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8A63D" wp14:editId="470E66E6">
              <wp:simplePos x="0" y="0"/>
              <wp:positionH relativeFrom="column">
                <wp:posOffset>1718945</wp:posOffset>
              </wp:positionH>
              <wp:positionV relativeFrom="paragraph">
                <wp:posOffset>-522165</wp:posOffset>
              </wp:positionV>
              <wp:extent cx="685800" cy="66738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22B" w:rsidRDefault="0080722B" w:rsidP="0080722B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15pt;height:49.25pt" o:ole="">
                                <v:imagedata r:id="rId1" o:title=""/>
                              </v:shape>
                              <o:OLEObject Type="Embed" ProgID="CPaint5" ShapeID="_x0000_i1025" DrawAspect="Content" ObjectID="_172390236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8A63D" id="Caixa de texto 5" o:spid="_x0000_s1027" type="#_x0000_t202" style="position:absolute;margin-left:135.35pt;margin-top:-41.1pt;width:54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I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" filled="f" stroked="f">
              <v:textbox>
                <w:txbxContent>
                  <w:p w:rsidR="0080722B" w:rsidRDefault="0080722B" w:rsidP="0080722B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15pt;height:49.25pt" o:ole="">
                          <v:imagedata r:id="rId3" o:title=""/>
                        </v:shape>
                        <o:OLEObject Type="Embed" ProgID="CPaint5" ShapeID="_x0000_i1025" DrawAspect="Content" ObjectID="_1723878520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2"/>
    <w:rsid w:val="0005466C"/>
    <w:rsid w:val="000B3C28"/>
    <w:rsid w:val="001F3353"/>
    <w:rsid w:val="00273EC2"/>
    <w:rsid w:val="00605CAD"/>
    <w:rsid w:val="007E4AFC"/>
    <w:rsid w:val="0080722B"/>
    <w:rsid w:val="00BB6305"/>
    <w:rsid w:val="00BF6390"/>
    <w:rsid w:val="00C05984"/>
    <w:rsid w:val="00E5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6C6C66-39E3-46A7-81EF-91A7F144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22B"/>
  </w:style>
  <w:style w:type="paragraph" w:styleId="Rodap">
    <w:name w:val="footer"/>
    <w:basedOn w:val="Normal"/>
    <w:link w:val="RodapChar"/>
    <w:uiPriority w:val="99"/>
    <w:unhideWhenUsed/>
    <w:rsid w:val="00807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1444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2022-09-05T20:00:00Z</dcterms:created>
  <dcterms:modified xsi:type="dcterms:W3CDTF">2022-09-05T20:00:00Z</dcterms:modified>
</cp:coreProperties>
</file>